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118" w:rsidRDefault="002B6118" w:rsidP="002B6118">
      <w:pPr>
        <w:pStyle w:val="Bezproreda"/>
        <w:rPr>
          <w:lang w:eastAsia="hr-HR"/>
        </w:rPr>
      </w:pPr>
      <w:r>
        <w:rPr>
          <w:lang w:eastAsia="hr-HR"/>
        </w:rPr>
        <w:t>Dječji  vrtić "Tratinčica"</w:t>
      </w:r>
    </w:p>
    <w:p w:rsidR="002B6118" w:rsidRDefault="002B6118" w:rsidP="002B6118">
      <w:pPr>
        <w:pStyle w:val="Bezproreda"/>
        <w:rPr>
          <w:lang w:eastAsia="hr-HR"/>
        </w:rPr>
      </w:pPr>
      <w:proofErr w:type="spellStart"/>
      <w:r>
        <w:rPr>
          <w:lang w:eastAsia="hr-HR"/>
        </w:rPr>
        <w:t>Barban</w:t>
      </w:r>
      <w:proofErr w:type="spellEnd"/>
      <w:r>
        <w:rPr>
          <w:lang w:eastAsia="hr-HR"/>
        </w:rPr>
        <w:t xml:space="preserve"> 133, 52207 </w:t>
      </w:r>
      <w:proofErr w:type="spellStart"/>
      <w:r>
        <w:rPr>
          <w:lang w:eastAsia="hr-HR"/>
        </w:rPr>
        <w:t>Barban</w:t>
      </w:r>
      <w:proofErr w:type="spellEnd"/>
    </w:p>
    <w:p w:rsidR="002B6118" w:rsidRDefault="002B6118" w:rsidP="002B6118">
      <w:pPr>
        <w:pStyle w:val="Bezproreda"/>
        <w:rPr>
          <w:lang w:eastAsia="hr-HR"/>
        </w:rPr>
      </w:pPr>
    </w:p>
    <w:p w:rsidR="002B6118" w:rsidRDefault="002B6118" w:rsidP="002B6118">
      <w:pPr>
        <w:pStyle w:val="Bezproreda"/>
        <w:rPr>
          <w:lang w:eastAsia="hr-HR"/>
        </w:rPr>
      </w:pPr>
      <w:r>
        <w:rPr>
          <w:lang w:eastAsia="hr-HR"/>
        </w:rPr>
        <w:t>KLASA: 112-01/25-01-03</w:t>
      </w:r>
    </w:p>
    <w:p w:rsidR="002B6118" w:rsidRDefault="002B6118" w:rsidP="002B6118">
      <w:pPr>
        <w:pStyle w:val="Bezproreda"/>
        <w:rPr>
          <w:lang w:eastAsia="hr-HR"/>
        </w:rPr>
      </w:pPr>
      <w:r>
        <w:rPr>
          <w:lang w:eastAsia="hr-HR"/>
        </w:rPr>
        <w:t>URBROJ: 2163-12-01-25-01</w:t>
      </w:r>
    </w:p>
    <w:p w:rsidR="002B6118" w:rsidRDefault="002B6118" w:rsidP="002B61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Temeljem čl.26. stavka 1. i 2. Zakona o predškolskom odgoju i obrazovanju (NN 10/97, 107/07,94/13 98/19, 57/22),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čl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. 39. Statuta Dječjeg vrtića "Tratinčica" i Odlukom Upravnog vijeća Dječjeg vrtića "Tratinčica" od 07. veljače 2025. godine, raspisuje se dana 07. veljače 2025. godine.</w:t>
      </w:r>
    </w:p>
    <w:p w:rsidR="002B6118" w:rsidRDefault="002B6118" w:rsidP="002B611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color w:val="333333"/>
          <w:sz w:val="20"/>
          <w:lang w:eastAsia="hr-HR"/>
        </w:rPr>
        <w:t>NATJEČAJ</w:t>
      </w:r>
    </w:p>
    <w:p w:rsidR="002B6118" w:rsidRDefault="002B6118" w:rsidP="002B611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za radno mjesto</w:t>
      </w:r>
    </w:p>
    <w:p w:rsidR="002B6118" w:rsidRDefault="002B6118" w:rsidP="002B61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color w:val="333333"/>
          <w:sz w:val="20"/>
          <w:lang w:eastAsia="hr-HR"/>
        </w:rPr>
        <w:t>ODGOJITELJ/ICA  PREDŠKOLSKE DJECE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, na određeno puno radno vrijeme, povećani obim poslova  - 1 izvršitelj/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ica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 za rad u Dječjem vrtiću "Tratinčica". </w:t>
      </w:r>
    </w:p>
    <w:p w:rsidR="002B6118" w:rsidRDefault="002B6118" w:rsidP="002B61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Uvjeti za radno mjesto odgojitelja/ice su prema članku 24. i 26. Zakona o predškolskom odgoju i obrazovanju (NN 10/97, 107/07, 94/13, 98/19, 57/22) i  članka 2. Pravilnika o vrsti stručne spreme stručnih djelatnika, te vrsti i stupnju stručne spreme ostalih djelatnika  u dječjem vrtiću (NN 133/97) te utvrđenu zdravstvenu  sposobnost za obavljanje poslova odgojitelja (NN 10/97, 107/07, 94/13, 98/19 i 57/22)</w:t>
      </w:r>
    </w:p>
    <w:p w:rsidR="002B6118" w:rsidRDefault="002B6118" w:rsidP="002B61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color w:val="333333"/>
          <w:sz w:val="20"/>
          <w:lang w:eastAsia="hr-HR"/>
        </w:rPr>
        <w:t>Kandidati uz vlastoručno potpisanu zamolbu, dužni su priložiti sljedeće:</w:t>
      </w:r>
    </w:p>
    <w:p w:rsidR="002B6118" w:rsidRDefault="002B6118" w:rsidP="002B6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životopis</w:t>
      </w:r>
    </w:p>
    <w:p w:rsidR="002B6118" w:rsidRDefault="002B6118" w:rsidP="002B6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dokaz o državljanstvu</w:t>
      </w:r>
    </w:p>
    <w:p w:rsidR="002B6118" w:rsidRDefault="002B6118" w:rsidP="002B6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dokaz o stečenoj stručnoj spremi</w:t>
      </w:r>
    </w:p>
    <w:p w:rsidR="002B6118" w:rsidRDefault="002B6118" w:rsidP="002B6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uvjerenje o položenom stručnom ispitu ukoliko ga osoba posjeduje</w:t>
      </w:r>
    </w:p>
    <w:p w:rsidR="002B6118" w:rsidRDefault="002B6118" w:rsidP="002B6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elektronički zapis od HZMO (dokaz o radnom stažu, ne starije od dana objave natječaja)</w:t>
      </w:r>
    </w:p>
    <w:p w:rsidR="002B6118" w:rsidRDefault="002B6118" w:rsidP="002B61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Dokaz o nepostojanju zapreka za zasnivanje radnog odnosa sukladno članku 25. Zakona o predškolskom odgoju i obrazovanju (ne starije od dana objave natječaja):</w:t>
      </w:r>
    </w:p>
    <w:p w:rsidR="002B6118" w:rsidRDefault="002B6118" w:rsidP="002B6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a) uvjerenje nadležnog suda da se protiv kandidata ne vodi kazneni postupak za neko od kaznenih djela iz stavka 1.članka 25. Zakona o predškolskom odgoju i obrazovanju (NN 10/97, 107/07, 94/13, 98/19 I 57/22) </w:t>
      </w:r>
    </w:p>
    <w:p w:rsidR="002B6118" w:rsidRDefault="002B6118" w:rsidP="002B6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b) uvjerenje nadležnog suda da se protiv kandidata ne vodi prekršajni postupak za neko od prekršajnih djela iz stavka 3. članka 25. Zakona o predškolskom odgoju i obrazovanju (NN 10/97, 107/07, 94/13, 98/19 i 57/22) </w:t>
      </w:r>
    </w:p>
    <w:p w:rsidR="002B6118" w:rsidRDefault="002B6118" w:rsidP="002B6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c) potvrda Centra za socijalnu skrb da protiv kandidata nisu izrečene mjere za zaštitu dobrobiti djeteta (članak 25. stavak 10. Zakona o predškolskom odgoju i obrazovanju).</w:t>
      </w:r>
    </w:p>
    <w:p w:rsidR="002B6118" w:rsidRDefault="002B6118" w:rsidP="002B61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Uvjerenje o zdravstvenoj sposobnosti za obavljanje poslova radnog mjesta izabrani kandidat dužan je dostaviti po obavijesti o izboru, a prije zasnivanja radnog odnosa.</w:t>
      </w:r>
    </w:p>
    <w:p w:rsidR="002B6118" w:rsidRDefault="002B6118" w:rsidP="002B61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Na natječaj se pod ravnopravnim uvjetima mogu prijaviti osobe oba spola sukladno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čl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. 13. Zakona o ravnopravnosti spolova (NN 82/08, 69/17).</w:t>
      </w:r>
    </w:p>
    <w:p w:rsidR="002B6118" w:rsidRDefault="002B6118" w:rsidP="002B61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Navedeni dokazi prilažu se u izvorniku ili presliku koji ne treba biti ovjeren, a izabrani kandidat dužan je prije izbora predočiti izvornik ili ovjerene preslike navedenih dokumenata. Ako kandidat uz prijavu priloži dokumente u kojima osobni podaci nisu istovjetni, dužan je dostaviti i dokaz o njihovoj promjeni (preslika vjenčanog ili rodnog lista i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sl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.).</w:t>
      </w:r>
    </w:p>
    <w:p w:rsidR="002B6118" w:rsidRDefault="002B6118" w:rsidP="002B61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Kandidat koji može ostvariti pravo prednosti po Zakonu o hrvatskim braniteljima iz Domovinskog rata i članovima njihovih obitelji (Narodne novine, broj 121/17, 98/19, 84/21),  Zakonu o zaštiti vojnih i 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lastRenderedPageBreak/>
        <w:t>civilnih invalida rata (Narodne novine, broj 33/92, 57/92, 77/92, 27/93, 58/93, 2/94, 76/94, 108/95, 108/96, 82/01, 103/03, 148/13, 98/19),  Zakonu o civilnim stradalnicima iz Domovinskog rata (Narodne novine, broj 84/21) te Zakonu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:rsidR="002B6118" w:rsidRDefault="002B6118" w:rsidP="002B61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Kako bi kandidat ostvario pravo prednosti pri zapošljavanju po Zakonu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:rsidR="002B6118" w:rsidRDefault="002B6118" w:rsidP="002B61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Kandidat koji se poziva na pravo prednosti pri zapošljavanju u skladu sa Zakonom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:rsidR="002B6118" w:rsidRDefault="002B6118" w:rsidP="002B61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Kako bi kandidat ostvario pravo prednosti pri zapošljavanju, po Zakonu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:rsidR="002B6118" w:rsidRDefault="002B6118" w:rsidP="002B61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Kandidat koji se poziva na pravo prednosti pri zapošljavanju u skladu sa Zakonom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:rsidR="002B6118" w:rsidRDefault="002B6118" w:rsidP="002B61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</w:p>
    <w:p w:rsidR="002B6118" w:rsidRDefault="002B6118" w:rsidP="002B61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Prijave s dokazima o ispunjavanju uvjeta dostaviti poštom u roku osam (8) dana (od dana objave natječaja na mrežnoj stranici i oglasnoj ploči Hrvatskog zavoda za zapošljavanje, te na mrežnim stranicama vrtića) na adresu Dječji vrtić "Tratinčica",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Barban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133, 52207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Barban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, s naznakom "natječaj za odgojitelja/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icu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- zamjena" ili na mail: dvtratincicabarban@gmail.com</w:t>
      </w:r>
    </w:p>
    <w:p w:rsidR="002B6118" w:rsidRDefault="002B6118" w:rsidP="002B61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</w:p>
    <w:p w:rsidR="002B6118" w:rsidRDefault="002B6118" w:rsidP="002B61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Natječaj će trajati od 07.03.2025. do 15.03.2025. godine. </w:t>
      </w:r>
    </w:p>
    <w:p w:rsidR="002B6118" w:rsidRDefault="002B6118" w:rsidP="002B61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Nepotpune i/ili nepravovremene prijave neće se razmatrati. </w:t>
      </w:r>
    </w:p>
    <w:p w:rsidR="002B6118" w:rsidRDefault="002B6118" w:rsidP="002B61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Prilikom zapošljavanja oba spola su u ravnopravnom položaju.</w:t>
      </w:r>
    </w:p>
    <w:p w:rsidR="002B6118" w:rsidRDefault="002B6118" w:rsidP="002B61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O rezultatima provedenog natječaja kandidati će biti pravovremeno obaviješteni.</w:t>
      </w:r>
    </w:p>
    <w:p w:rsidR="002B6118" w:rsidRDefault="002B6118" w:rsidP="002B61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Prijavom na natječaj kandidati su suglasni da Dječji vrtić "Tratinčica" može prikupljati, koristiti i dalje obrađivati podatke u svrhu provedbe natječajnog postupka kao i  za objavu istih na web stranici i oglasnoj ploči vrtića kao rezultata natječaja.</w:t>
      </w:r>
    </w:p>
    <w:p w:rsidR="000F2918" w:rsidRDefault="000F2918"/>
    <w:sectPr w:rsidR="000F2918" w:rsidSect="000F2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C19BE"/>
    <w:multiLevelType w:val="multilevel"/>
    <w:tmpl w:val="77D2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915C92"/>
    <w:multiLevelType w:val="multilevel"/>
    <w:tmpl w:val="6AFA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6118"/>
    <w:rsid w:val="000F2918"/>
    <w:rsid w:val="00196C96"/>
    <w:rsid w:val="002B6118"/>
    <w:rsid w:val="0037492E"/>
    <w:rsid w:val="003A3A51"/>
    <w:rsid w:val="00624461"/>
    <w:rsid w:val="00661527"/>
    <w:rsid w:val="00753366"/>
    <w:rsid w:val="007B48E1"/>
    <w:rsid w:val="00A44328"/>
    <w:rsid w:val="00AA312E"/>
    <w:rsid w:val="00F173B9"/>
    <w:rsid w:val="00FE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1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B61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8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938</Words>
  <Characters>5352</Characters>
  <Application>Microsoft Office Word</Application>
  <DocSecurity>0</DocSecurity>
  <Lines>44</Lines>
  <Paragraphs>12</Paragraphs>
  <ScaleCrop>false</ScaleCrop>
  <Company/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Tratincica</dc:creator>
  <cp:lastModifiedBy>Tratincica</cp:lastModifiedBy>
  <cp:revision>2</cp:revision>
  <dcterms:created xsi:type="dcterms:W3CDTF">2025-03-07T09:20:00Z</dcterms:created>
  <dcterms:modified xsi:type="dcterms:W3CDTF">2025-03-07T09:28:00Z</dcterms:modified>
</cp:coreProperties>
</file>