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b/>
          <w:sz w:val="24"/>
          <w:szCs w:val="24"/>
        </w:rPr>
        <w:t>DJEČJI VRTIĆ "TRATINČICA"</w:t>
      </w: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Barban 133</w:t>
      </w: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52207 Barban</w:t>
      </w:r>
    </w:p>
    <w:p w:rsidR="00D670D3" w:rsidRPr="00060764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060764">
        <w:rPr>
          <w:rFonts w:ascii="Times New Roman" w:hAnsi="Times New Roman" w:cs="Times New Roman"/>
          <w:sz w:val="24"/>
          <w:szCs w:val="24"/>
        </w:rPr>
        <w:t>K</w:t>
      </w:r>
      <w:r w:rsidR="009C53B9" w:rsidRPr="00060764">
        <w:rPr>
          <w:rFonts w:ascii="Times New Roman" w:hAnsi="Times New Roman" w:cs="Times New Roman"/>
          <w:sz w:val="24"/>
          <w:szCs w:val="24"/>
        </w:rPr>
        <w:t>LASA</w:t>
      </w:r>
      <w:r w:rsidR="00060764" w:rsidRPr="00060764">
        <w:rPr>
          <w:rFonts w:ascii="Times New Roman" w:hAnsi="Times New Roman" w:cs="Times New Roman"/>
          <w:sz w:val="24"/>
          <w:szCs w:val="24"/>
        </w:rPr>
        <w:t>:</w:t>
      </w:r>
      <w:r w:rsidR="0073730D">
        <w:rPr>
          <w:rFonts w:ascii="Times New Roman" w:hAnsi="Times New Roman" w:cs="Times New Roman"/>
          <w:sz w:val="24"/>
          <w:szCs w:val="24"/>
        </w:rPr>
        <w:t>601-02-25-06</w:t>
      </w:r>
      <w:r w:rsidR="00A6403C">
        <w:rPr>
          <w:rFonts w:ascii="Times New Roman" w:hAnsi="Times New Roman" w:cs="Times New Roman"/>
          <w:sz w:val="24"/>
          <w:szCs w:val="24"/>
        </w:rPr>
        <w:t>-01</w:t>
      </w:r>
    </w:p>
    <w:p w:rsidR="00D670D3" w:rsidRPr="00CF4D2B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060764">
        <w:rPr>
          <w:rFonts w:ascii="Times New Roman" w:hAnsi="Times New Roman" w:cs="Times New Roman"/>
          <w:sz w:val="24"/>
          <w:szCs w:val="24"/>
        </w:rPr>
        <w:t>U</w:t>
      </w:r>
      <w:r w:rsidR="009C53B9" w:rsidRPr="00060764">
        <w:rPr>
          <w:rFonts w:ascii="Times New Roman" w:hAnsi="Times New Roman" w:cs="Times New Roman"/>
          <w:sz w:val="24"/>
          <w:szCs w:val="24"/>
        </w:rPr>
        <w:t>RBROJ</w:t>
      </w:r>
      <w:r w:rsidRPr="00060764">
        <w:rPr>
          <w:rFonts w:ascii="Times New Roman" w:hAnsi="Times New Roman" w:cs="Times New Roman"/>
          <w:sz w:val="24"/>
          <w:szCs w:val="24"/>
        </w:rPr>
        <w:t xml:space="preserve">: </w:t>
      </w:r>
      <w:r w:rsidR="0073730D">
        <w:rPr>
          <w:rFonts w:ascii="Times New Roman" w:hAnsi="Times New Roman" w:cs="Times New Roman"/>
          <w:sz w:val="24"/>
          <w:szCs w:val="24"/>
        </w:rPr>
        <w:t>2163-12-04-25</w:t>
      </w:r>
      <w:r w:rsidR="00A6403C">
        <w:rPr>
          <w:rFonts w:ascii="Times New Roman" w:hAnsi="Times New Roman" w:cs="Times New Roman"/>
          <w:sz w:val="24"/>
          <w:szCs w:val="24"/>
        </w:rPr>
        <w:t>-01</w:t>
      </w: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GODIŠNJE IZVJEŠĆE O RADU DJEČJEG VRTIĆA „TRATINČICA“ ZA PEDAGOŠKU GODINU</w:t>
      </w:r>
    </w:p>
    <w:p w:rsidR="00D670D3" w:rsidRPr="00A965B7" w:rsidRDefault="00D670D3" w:rsidP="00D670D3">
      <w:pPr>
        <w:pStyle w:val="Naslov2"/>
        <w:numPr>
          <w:ilvl w:val="0"/>
          <w:numId w:val="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73730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 / 202</w:t>
      </w:r>
      <w:r w:rsidR="0073730D">
        <w:rPr>
          <w:b w:val="0"/>
          <w:sz w:val="24"/>
          <w:szCs w:val="24"/>
        </w:rPr>
        <w:t>5</w:t>
      </w:r>
      <w:r w:rsidRPr="00A965B7">
        <w:rPr>
          <w:b w:val="0"/>
          <w:sz w:val="24"/>
          <w:szCs w:val="24"/>
        </w:rPr>
        <w:t>.</w:t>
      </w: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</w:p>
    <w:p w:rsidR="00167F97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67F97" w:rsidRDefault="00167F97" w:rsidP="00D670D3">
      <w:pPr>
        <w:rPr>
          <w:rFonts w:ascii="Times New Roman" w:hAnsi="Times New Roman" w:cs="Times New Roman"/>
          <w:sz w:val="24"/>
          <w:szCs w:val="24"/>
        </w:rPr>
      </w:pPr>
    </w:p>
    <w:p w:rsidR="00167F97" w:rsidRDefault="00167F97" w:rsidP="00D670D3">
      <w:pPr>
        <w:rPr>
          <w:rFonts w:ascii="Times New Roman" w:hAnsi="Times New Roman" w:cs="Times New Roman"/>
          <w:sz w:val="24"/>
          <w:szCs w:val="24"/>
        </w:rPr>
      </w:pPr>
    </w:p>
    <w:p w:rsidR="00167F97" w:rsidRDefault="00167F97" w:rsidP="00D670D3">
      <w:pPr>
        <w:rPr>
          <w:rFonts w:ascii="Times New Roman" w:hAnsi="Times New Roman" w:cs="Times New Roman"/>
          <w:sz w:val="24"/>
          <w:szCs w:val="24"/>
        </w:rPr>
      </w:pPr>
    </w:p>
    <w:p w:rsidR="00167F97" w:rsidRDefault="00167F97" w:rsidP="00D670D3">
      <w:pPr>
        <w:rPr>
          <w:rFonts w:ascii="Times New Roman" w:hAnsi="Times New Roman" w:cs="Times New Roman"/>
          <w:sz w:val="24"/>
          <w:szCs w:val="24"/>
        </w:rPr>
      </w:pPr>
    </w:p>
    <w:p w:rsidR="00D670D3" w:rsidRPr="00A965B7" w:rsidRDefault="00D670D3" w:rsidP="00D670D3">
      <w:pPr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72850" w:rsidRDefault="006D35C1" w:rsidP="006728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Barban, 31</w:t>
      </w:r>
      <w:r w:rsidR="00D670D3">
        <w:rPr>
          <w:rFonts w:ascii="Times New Roman" w:hAnsi="Times New Roman" w:cs="Times New Roman"/>
          <w:sz w:val="24"/>
          <w:szCs w:val="24"/>
        </w:rPr>
        <w:t>.kolovoza 202</w:t>
      </w:r>
      <w:r w:rsidR="00AF2C97">
        <w:rPr>
          <w:rFonts w:ascii="Times New Roman" w:hAnsi="Times New Roman" w:cs="Times New Roman"/>
          <w:sz w:val="24"/>
          <w:szCs w:val="24"/>
        </w:rPr>
        <w:t>5</w:t>
      </w:r>
      <w:r w:rsidR="00167F97">
        <w:rPr>
          <w:rFonts w:ascii="Times New Roman" w:hAnsi="Times New Roman" w:cs="Times New Roman"/>
          <w:sz w:val="24"/>
          <w:szCs w:val="24"/>
        </w:rPr>
        <w:t>.</w:t>
      </w:r>
    </w:p>
    <w:p w:rsidR="00D670D3" w:rsidRPr="00A965B7" w:rsidRDefault="00D670D3" w:rsidP="006728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lastRenderedPageBreak/>
        <w:t>SADRŽAJ:</w:t>
      </w:r>
    </w:p>
    <w:p w:rsidR="00D670D3" w:rsidRPr="00A965B7" w:rsidRDefault="00D670D3" w:rsidP="00D670D3">
      <w:pPr>
        <w:pStyle w:val="Odlomakpopis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965B7">
        <w:rPr>
          <w:szCs w:val="24"/>
        </w:rPr>
        <w:t>UVOD............................................................................................</w:t>
      </w:r>
      <w:r w:rsidR="00B66D37">
        <w:rPr>
          <w:szCs w:val="24"/>
        </w:rPr>
        <w:t>...............................</w:t>
      </w:r>
      <w:r w:rsidR="006D3C41">
        <w:rPr>
          <w:szCs w:val="24"/>
        </w:rPr>
        <w:t>..</w:t>
      </w:r>
      <w:r w:rsidR="00312BDC">
        <w:rPr>
          <w:szCs w:val="24"/>
        </w:rPr>
        <w:t>3</w:t>
      </w:r>
    </w:p>
    <w:p w:rsidR="009809A4" w:rsidRDefault="009809A4" w:rsidP="009809A4">
      <w:pPr>
        <w:spacing w:line="360" w:lineRule="auto"/>
        <w:ind w:left="360"/>
        <w:jc w:val="both"/>
        <w:rPr>
          <w:szCs w:val="24"/>
        </w:rPr>
      </w:pPr>
      <w:r w:rsidRPr="009809A4">
        <w:rPr>
          <w:rFonts w:ascii="Times New Roman" w:hAnsi="Times New Roman" w:cs="Times New Roman"/>
          <w:sz w:val="24"/>
          <w:szCs w:val="24"/>
        </w:rPr>
        <w:t xml:space="preserve">2. </w:t>
      </w:r>
      <w:r w:rsidR="00D670D3" w:rsidRPr="009809A4">
        <w:rPr>
          <w:rFonts w:ascii="Times New Roman" w:hAnsi="Times New Roman" w:cs="Times New Roman"/>
          <w:sz w:val="24"/>
          <w:szCs w:val="24"/>
        </w:rPr>
        <w:t>USTROJSTVO RADA</w:t>
      </w:r>
      <w:r w:rsidR="00D670D3" w:rsidRPr="003071A0">
        <w:rPr>
          <w:rFonts w:ascii="Times New Roman" w:hAnsi="Times New Roman" w:cs="Times New Roman"/>
        </w:rPr>
        <w:t>...................................................................</w:t>
      </w:r>
      <w:r w:rsidR="00B66D37" w:rsidRPr="003071A0">
        <w:rPr>
          <w:rFonts w:ascii="Times New Roman" w:hAnsi="Times New Roman" w:cs="Times New Roman"/>
        </w:rPr>
        <w:t>...................</w:t>
      </w:r>
      <w:r w:rsidR="00974E85" w:rsidRPr="003071A0">
        <w:rPr>
          <w:rFonts w:ascii="Times New Roman" w:hAnsi="Times New Roman" w:cs="Times New Roman"/>
        </w:rPr>
        <w:t>.........</w:t>
      </w:r>
      <w:r w:rsidR="00312BDC">
        <w:rPr>
          <w:rFonts w:ascii="Times New Roman" w:hAnsi="Times New Roman" w:cs="Times New Roman"/>
        </w:rPr>
        <w:t>.....</w:t>
      </w:r>
      <w:r w:rsidR="006D3C41">
        <w:rPr>
          <w:rFonts w:ascii="Times New Roman" w:hAnsi="Times New Roman" w:cs="Times New Roman"/>
        </w:rPr>
        <w:t>...........</w:t>
      </w:r>
      <w:r w:rsidR="00312BDC">
        <w:rPr>
          <w:rFonts w:ascii="Times New Roman" w:hAnsi="Times New Roman" w:cs="Times New Roman"/>
        </w:rPr>
        <w:t>4</w:t>
      </w:r>
    </w:p>
    <w:p w:rsidR="00D670D3" w:rsidRPr="009809A4" w:rsidRDefault="009809A4" w:rsidP="009809A4">
      <w:pPr>
        <w:spacing w:after="120" w:line="360" w:lineRule="auto"/>
        <w:ind w:left="36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70D3" w:rsidRPr="00A965B7">
        <w:rPr>
          <w:rFonts w:ascii="Times New Roman" w:hAnsi="Times New Roman" w:cs="Times New Roman"/>
          <w:sz w:val="24"/>
          <w:szCs w:val="24"/>
        </w:rPr>
        <w:t>2.1. Organiza</w:t>
      </w:r>
      <w:r>
        <w:rPr>
          <w:rFonts w:ascii="Times New Roman" w:hAnsi="Times New Roman" w:cs="Times New Roman"/>
          <w:sz w:val="24"/>
          <w:szCs w:val="24"/>
        </w:rPr>
        <w:t>cija rada...................</w:t>
      </w:r>
      <w:r w:rsidR="00D670D3" w:rsidRPr="00A965B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B66D3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..4</w:t>
      </w:r>
    </w:p>
    <w:p w:rsidR="00D670D3" w:rsidRPr="00A965B7" w:rsidRDefault="00D670D3" w:rsidP="009809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   </w:t>
      </w:r>
      <w:r w:rsidRPr="00A965B7">
        <w:rPr>
          <w:rFonts w:ascii="Times New Roman" w:hAnsi="Times New Roman" w:cs="Times New Roman"/>
          <w:sz w:val="24"/>
          <w:szCs w:val="24"/>
        </w:rPr>
        <w:t>2.2. Organizacija s</w:t>
      </w:r>
      <w:r w:rsidR="009809A4">
        <w:rPr>
          <w:rFonts w:ascii="Times New Roman" w:hAnsi="Times New Roman" w:cs="Times New Roman"/>
          <w:sz w:val="24"/>
          <w:szCs w:val="24"/>
        </w:rPr>
        <w:t>kupina,broja djece.............</w:t>
      </w:r>
      <w:r w:rsidRPr="00A965B7">
        <w:rPr>
          <w:rFonts w:ascii="Times New Roman" w:hAnsi="Times New Roman" w:cs="Times New Roman"/>
          <w:sz w:val="24"/>
          <w:szCs w:val="24"/>
        </w:rPr>
        <w:t>..........</w:t>
      </w:r>
      <w:r w:rsidR="009809A4">
        <w:rPr>
          <w:rFonts w:ascii="Times New Roman" w:hAnsi="Times New Roman" w:cs="Times New Roman"/>
          <w:sz w:val="24"/>
          <w:szCs w:val="24"/>
        </w:rPr>
        <w:t>.............</w:t>
      </w:r>
      <w:r w:rsidRPr="00A965B7">
        <w:rPr>
          <w:rFonts w:ascii="Times New Roman" w:hAnsi="Times New Roman" w:cs="Times New Roman"/>
          <w:sz w:val="24"/>
          <w:szCs w:val="24"/>
        </w:rPr>
        <w:t>..........</w:t>
      </w:r>
      <w:r w:rsidR="00B66D3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8</w:t>
      </w:r>
    </w:p>
    <w:p w:rsidR="00D670D3" w:rsidRPr="00A965B7" w:rsidRDefault="00D670D3" w:rsidP="009809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  </w:t>
      </w:r>
      <w:r w:rsidRPr="00A965B7">
        <w:rPr>
          <w:rFonts w:ascii="Times New Roman" w:hAnsi="Times New Roman" w:cs="Times New Roman"/>
          <w:sz w:val="24"/>
          <w:szCs w:val="24"/>
        </w:rPr>
        <w:t>2.3. Radno vri</w:t>
      </w:r>
      <w:r w:rsidR="009809A4">
        <w:rPr>
          <w:rFonts w:ascii="Times New Roman" w:hAnsi="Times New Roman" w:cs="Times New Roman"/>
          <w:sz w:val="24"/>
          <w:szCs w:val="24"/>
        </w:rPr>
        <w:t>jeme vrtića..................</w:t>
      </w:r>
      <w:r w:rsidRPr="00A965B7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.............................</w:t>
      </w:r>
      <w:r w:rsidR="006D3C41">
        <w:rPr>
          <w:rFonts w:ascii="Times New Roman" w:hAnsi="Times New Roman" w:cs="Times New Roman"/>
          <w:sz w:val="24"/>
          <w:szCs w:val="24"/>
        </w:rPr>
        <w:t>10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3. MATERIJALNI UVJETI RADA.....................................................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...............................10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</w:t>
      </w:r>
      <w:r w:rsidR="009809A4">
        <w:rPr>
          <w:rFonts w:ascii="Times New Roman" w:hAnsi="Times New Roman" w:cs="Times New Roman"/>
          <w:sz w:val="24"/>
          <w:szCs w:val="24"/>
        </w:rPr>
        <w:t xml:space="preserve">  </w:t>
      </w:r>
      <w:r w:rsidRPr="00A965B7">
        <w:rPr>
          <w:rFonts w:ascii="Times New Roman" w:hAnsi="Times New Roman" w:cs="Times New Roman"/>
          <w:sz w:val="24"/>
          <w:szCs w:val="24"/>
        </w:rPr>
        <w:t>4. ORGANIZACIJA NJEGE I BRIGE ZA TJELESNI RAST I RAZVOJ........................</w:t>
      </w:r>
      <w:r w:rsidR="00312BDC">
        <w:rPr>
          <w:rFonts w:ascii="Times New Roman" w:hAnsi="Times New Roman" w:cs="Times New Roman"/>
          <w:sz w:val="24"/>
          <w:szCs w:val="24"/>
        </w:rPr>
        <w:t>12</w:t>
      </w:r>
    </w:p>
    <w:p w:rsidR="0016439D" w:rsidRPr="00A965B7" w:rsidRDefault="009809A4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70D3" w:rsidRPr="00A965B7">
        <w:rPr>
          <w:rFonts w:ascii="Times New Roman" w:hAnsi="Times New Roman" w:cs="Times New Roman"/>
          <w:sz w:val="24"/>
          <w:szCs w:val="24"/>
        </w:rPr>
        <w:t>5. ODGOJNO OBRAZOVNI RAD....................................................................................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13</w:t>
      </w:r>
    </w:p>
    <w:p w:rsidR="00D670D3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 5.1. Bitne zadaće na nivou ustanove..................................................</w:t>
      </w:r>
      <w:r w:rsidR="00B66D37">
        <w:rPr>
          <w:rFonts w:ascii="Times New Roman" w:hAnsi="Times New Roman" w:cs="Times New Roman"/>
          <w:sz w:val="24"/>
          <w:szCs w:val="24"/>
        </w:rPr>
        <w:t>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1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CC0B5B" w:rsidRPr="00A965B7" w:rsidRDefault="00CC0B5B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 Projekt zavič</w:t>
      </w:r>
      <w:r w:rsidR="00312BDC">
        <w:rPr>
          <w:rFonts w:ascii="Times New Roman" w:hAnsi="Times New Roman" w:cs="Times New Roman"/>
          <w:sz w:val="24"/>
          <w:szCs w:val="24"/>
        </w:rPr>
        <w:t>ajnosti………………………………………………………………...1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 5.</w:t>
      </w:r>
      <w:r w:rsidR="00CC0B5B">
        <w:rPr>
          <w:rFonts w:ascii="Times New Roman" w:hAnsi="Times New Roman" w:cs="Times New Roman"/>
          <w:sz w:val="24"/>
          <w:szCs w:val="24"/>
        </w:rPr>
        <w:t>3</w:t>
      </w:r>
      <w:r w:rsidRPr="00A965B7">
        <w:rPr>
          <w:rFonts w:ascii="Times New Roman" w:hAnsi="Times New Roman" w:cs="Times New Roman"/>
          <w:sz w:val="24"/>
          <w:szCs w:val="24"/>
        </w:rPr>
        <w:t>. Projekti odgojnih skupina.........................................................................................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1</w:t>
      </w:r>
      <w:r w:rsidR="006D3C41">
        <w:rPr>
          <w:rFonts w:ascii="Times New Roman" w:hAnsi="Times New Roman" w:cs="Times New Roman"/>
          <w:sz w:val="24"/>
          <w:szCs w:val="24"/>
        </w:rPr>
        <w:t>4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    5.</w:t>
      </w:r>
      <w:r w:rsidR="00CC0B5B">
        <w:rPr>
          <w:rFonts w:ascii="Times New Roman" w:hAnsi="Times New Roman" w:cs="Times New Roman"/>
          <w:sz w:val="24"/>
          <w:szCs w:val="24"/>
        </w:rPr>
        <w:t>4</w:t>
      </w:r>
      <w:r w:rsidRPr="00A965B7">
        <w:rPr>
          <w:rFonts w:ascii="Times New Roman" w:hAnsi="Times New Roman" w:cs="Times New Roman"/>
          <w:sz w:val="24"/>
          <w:szCs w:val="24"/>
        </w:rPr>
        <w:t>.  Obilježavanje važnijih datuma...................................................</w:t>
      </w:r>
      <w:r w:rsidR="00B66D37">
        <w:rPr>
          <w:rFonts w:ascii="Times New Roman" w:hAnsi="Times New Roman" w:cs="Times New Roman"/>
          <w:sz w:val="24"/>
          <w:szCs w:val="24"/>
        </w:rPr>
        <w:t>.............................</w:t>
      </w:r>
      <w:r w:rsidR="00312BDC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2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6. SURADNJA S ROD</w:t>
      </w:r>
      <w:r w:rsidR="00312BDC">
        <w:rPr>
          <w:rFonts w:ascii="Times New Roman" w:hAnsi="Times New Roman" w:cs="Times New Roman"/>
          <w:sz w:val="24"/>
          <w:szCs w:val="24"/>
        </w:rPr>
        <w:t>ITELJIMA………………………………………………………</w:t>
      </w:r>
      <w:r w:rsidR="006D3C41">
        <w:rPr>
          <w:rFonts w:ascii="Times New Roman" w:hAnsi="Times New Roman" w:cs="Times New Roman"/>
          <w:sz w:val="24"/>
          <w:szCs w:val="24"/>
        </w:rPr>
        <w:t>…</w:t>
      </w:r>
      <w:r w:rsidR="00312BDC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</w:t>
      </w:r>
      <w:r w:rsidRPr="00A965B7">
        <w:rPr>
          <w:rFonts w:ascii="Times New Roman" w:hAnsi="Times New Roman" w:cs="Times New Roman"/>
          <w:sz w:val="24"/>
          <w:szCs w:val="24"/>
        </w:rPr>
        <w:t>6.1. Radionice s rodi</w:t>
      </w:r>
      <w:r w:rsidR="009809A4">
        <w:rPr>
          <w:rFonts w:ascii="Times New Roman" w:hAnsi="Times New Roman" w:cs="Times New Roman"/>
          <w:sz w:val="24"/>
          <w:szCs w:val="24"/>
        </w:rPr>
        <w:t>teljima........................</w:t>
      </w:r>
      <w:r w:rsidRPr="00A965B7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3C7092">
        <w:rPr>
          <w:rFonts w:ascii="Times New Roman" w:hAnsi="Times New Roman" w:cs="Times New Roman"/>
          <w:sz w:val="24"/>
          <w:szCs w:val="24"/>
        </w:rPr>
        <w:t>..</w:t>
      </w:r>
      <w:r w:rsidR="00354566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</w:t>
      </w:r>
      <w:r w:rsidRPr="00A965B7">
        <w:rPr>
          <w:rFonts w:ascii="Times New Roman" w:hAnsi="Times New Roman" w:cs="Times New Roman"/>
          <w:sz w:val="24"/>
          <w:szCs w:val="24"/>
        </w:rPr>
        <w:t xml:space="preserve"> 6.2. Drugi oblici suradnje.....</w:t>
      </w:r>
      <w:r w:rsidR="009809A4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A965B7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</w:t>
      </w:r>
      <w:r w:rsidRPr="00A965B7">
        <w:rPr>
          <w:rFonts w:ascii="Times New Roman" w:hAnsi="Times New Roman" w:cs="Times New Roman"/>
          <w:sz w:val="24"/>
          <w:szCs w:val="24"/>
        </w:rPr>
        <w:t>6.3. Roditeljski sastanci.......................................</w:t>
      </w:r>
      <w:r w:rsidR="009809A4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A965B7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354566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4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   </w:t>
      </w:r>
      <w:r w:rsidR="009809A4">
        <w:rPr>
          <w:rFonts w:ascii="Times New Roman" w:hAnsi="Times New Roman" w:cs="Times New Roman"/>
          <w:sz w:val="24"/>
          <w:szCs w:val="24"/>
        </w:rPr>
        <w:t xml:space="preserve"> </w:t>
      </w:r>
      <w:r w:rsidRPr="00A965B7">
        <w:rPr>
          <w:rFonts w:ascii="Times New Roman" w:hAnsi="Times New Roman" w:cs="Times New Roman"/>
          <w:sz w:val="24"/>
          <w:szCs w:val="24"/>
        </w:rPr>
        <w:t xml:space="preserve"> 6.4. Individualne informacije</w:t>
      </w:r>
      <w:r w:rsidR="00B4194C">
        <w:rPr>
          <w:rFonts w:ascii="Times New Roman" w:hAnsi="Times New Roman" w:cs="Times New Roman"/>
          <w:sz w:val="24"/>
          <w:szCs w:val="24"/>
        </w:rPr>
        <w:t xml:space="preserve"> s roditeljima</w:t>
      </w:r>
      <w:r w:rsidRPr="00A965B7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..........</w:t>
      </w:r>
      <w:r w:rsidR="003C7092">
        <w:rPr>
          <w:rFonts w:ascii="Times New Roman" w:hAnsi="Times New Roman" w:cs="Times New Roman"/>
          <w:sz w:val="24"/>
          <w:szCs w:val="24"/>
        </w:rPr>
        <w:t>.....</w:t>
      </w:r>
      <w:r w:rsidR="00354566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4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7. SURADNJA S DRUŠTVENOM SREDINOM.....................................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.2</w:t>
      </w:r>
      <w:r w:rsidR="006D3C41">
        <w:rPr>
          <w:rFonts w:ascii="Times New Roman" w:hAnsi="Times New Roman" w:cs="Times New Roman"/>
          <w:sz w:val="24"/>
          <w:szCs w:val="24"/>
        </w:rPr>
        <w:t>4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8. SURADNJA SA STRUČNIM SURADNICIMA..................................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............................2</w:t>
      </w:r>
      <w:r w:rsidR="006D3C41">
        <w:rPr>
          <w:rFonts w:ascii="Times New Roman" w:hAnsi="Times New Roman" w:cs="Times New Roman"/>
          <w:sz w:val="24"/>
          <w:szCs w:val="24"/>
        </w:rPr>
        <w:t>5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9. STRUČNO USAVRŠAVANJE DJELATNIKA...................................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2</w:t>
      </w:r>
      <w:r w:rsidR="006D3C41">
        <w:rPr>
          <w:rFonts w:ascii="Times New Roman" w:hAnsi="Times New Roman" w:cs="Times New Roman"/>
          <w:sz w:val="24"/>
          <w:szCs w:val="24"/>
        </w:rPr>
        <w:t>5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10. IZVJEŠĆE RADA STRUČNOG SURADNIKA PSIHOLOGA.....</w:t>
      </w:r>
      <w:r w:rsidR="007D1BA2">
        <w:rPr>
          <w:rFonts w:ascii="Times New Roman" w:hAnsi="Times New Roman" w:cs="Times New Roman"/>
          <w:sz w:val="24"/>
          <w:szCs w:val="24"/>
        </w:rPr>
        <w:t>.............................</w:t>
      </w:r>
      <w:r w:rsidR="00D57BA2">
        <w:rPr>
          <w:rFonts w:ascii="Times New Roman" w:hAnsi="Times New Roman" w:cs="Times New Roman"/>
          <w:sz w:val="24"/>
          <w:szCs w:val="24"/>
        </w:rPr>
        <w:t>...</w:t>
      </w:r>
      <w:r w:rsidR="007D1BA2">
        <w:rPr>
          <w:rFonts w:ascii="Times New Roman" w:hAnsi="Times New Roman" w:cs="Times New Roman"/>
          <w:sz w:val="24"/>
          <w:szCs w:val="24"/>
        </w:rPr>
        <w:t>.</w:t>
      </w:r>
      <w:r w:rsidR="006D3C41">
        <w:rPr>
          <w:rFonts w:ascii="Times New Roman" w:hAnsi="Times New Roman" w:cs="Times New Roman"/>
          <w:sz w:val="24"/>
          <w:szCs w:val="24"/>
        </w:rPr>
        <w:t>29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11. IZVJEŠĆE O RADU RAVNATELJA................................................</w:t>
      </w:r>
      <w:r w:rsidR="007D1BA2">
        <w:rPr>
          <w:rFonts w:ascii="Times New Roman" w:hAnsi="Times New Roman" w:cs="Times New Roman"/>
          <w:sz w:val="24"/>
          <w:szCs w:val="24"/>
        </w:rPr>
        <w:t>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3</w:t>
      </w:r>
      <w:r w:rsidR="006D3C41">
        <w:rPr>
          <w:rFonts w:ascii="Times New Roman" w:hAnsi="Times New Roman" w:cs="Times New Roman"/>
          <w:sz w:val="24"/>
          <w:szCs w:val="24"/>
        </w:rPr>
        <w:t>3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 12. RAD UPRAVNOG VIJEĆA....................................................................................</w:t>
      </w:r>
      <w:r w:rsidR="008C1C4B">
        <w:rPr>
          <w:rFonts w:ascii="Times New Roman" w:hAnsi="Times New Roman" w:cs="Times New Roman"/>
          <w:sz w:val="24"/>
          <w:szCs w:val="24"/>
        </w:rPr>
        <w:t>.........</w:t>
      </w:r>
      <w:r w:rsidR="006D3C41">
        <w:rPr>
          <w:rFonts w:ascii="Times New Roman" w:hAnsi="Times New Roman" w:cs="Times New Roman"/>
          <w:sz w:val="24"/>
          <w:szCs w:val="24"/>
        </w:rPr>
        <w:t>37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670D3" w:rsidRPr="00A965B7" w:rsidSect="00A504A4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A965B7">
        <w:rPr>
          <w:rFonts w:ascii="Times New Roman" w:hAnsi="Times New Roman" w:cs="Times New Roman"/>
          <w:sz w:val="24"/>
          <w:szCs w:val="24"/>
        </w:rPr>
        <w:lastRenderedPageBreak/>
        <w:t xml:space="preserve"> 13.ZAKLJUČAK.....................................................................................</w:t>
      </w:r>
      <w:r w:rsidR="0035456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6D3C41">
        <w:rPr>
          <w:rFonts w:ascii="Times New Roman" w:hAnsi="Times New Roman" w:cs="Times New Roman"/>
          <w:sz w:val="24"/>
          <w:szCs w:val="24"/>
        </w:rPr>
        <w:t>37</w:t>
      </w:r>
    </w:p>
    <w:p w:rsidR="00D670D3" w:rsidRPr="001E2E9A" w:rsidRDefault="00D670D3" w:rsidP="00D670D3">
      <w:pPr>
        <w:tabs>
          <w:tab w:val="left" w:pos="3960"/>
          <w:tab w:val="center" w:pos="453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E2E9A">
        <w:rPr>
          <w:rFonts w:ascii="Times New Roman" w:hAnsi="Times New Roman" w:cs="Times New Roman"/>
          <w:b/>
          <w:sz w:val="32"/>
          <w:szCs w:val="32"/>
        </w:rPr>
        <w:lastRenderedPageBreak/>
        <w:t>I. UVOD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Dječji vrtić „Tratinčic</w:t>
      </w:r>
      <w:r>
        <w:rPr>
          <w:rFonts w:ascii="Times New Roman" w:hAnsi="Times New Roman" w:cs="Times New Roman"/>
          <w:sz w:val="24"/>
          <w:szCs w:val="24"/>
        </w:rPr>
        <w:t xml:space="preserve">a“ je vrtić čiji je osnivač Općina Barban te djeluje </w:t>
      </w:r>
      <w:r w:rsidRPr="00A965B7">
        <w:rPr>
          <w:rFonts w:ascii="Times New Roman" w:hAnsi="Times New Roman" w:cs="Times New Roman"/>
          <w:sz w:val="24"/>
          <w:szCs w:val="24"/>
        </w:rPr>
        <w:t>na tri lokacije</w:t>
      </w:r>
      <w:r>
        <w:rPr>
          <w:rFonts w:ascii="Times New Roman" w:hAnsi="Times New Roman" w:cs="Times New Roman"/>
          <w:sz w:val="24"/>
          <w:szCs w:val="24"/>
        </w:rPr>
        <w:t>. D</w:t>
      </w:r>
      <w:r w:rsidRPr="00A965B7">
        <w:rPr>
          <w:rFonts w:ascii="Times New Roman" w:hAnsi="Times New Roman" w:cs="Times New Roman"/>
          <w:sz w:val="24"/>
          <w:szCs w:val="24"/>
        </w:rPr>
        <w:t xml:space="preserve">vije </w:t>
      </w:r>
      <w:r>
        <w:rPr>
          <w:rFonts w:ascii="Times New Roman" w:hAnsi="Times New Roman" w:cs="Times New Roman"/>
          <w:sz w:val="24"/>
          <w:szCs w:val="24"/>
        </w:rPr>
        <w:t xml:space="preserve">lokacije </w:t>
      </w:r>
      <w:r w:rsidRPr="00A965B7">
        <w:rPr>
          <w:rFonts w:ascii="Times New Roman" w:hAnsi="Times New Roman" w:cs="Times New Roman"/>
          <w:sz w:val="24"/>
          <w:szCs w:val="24"/>
        </w:rPr>
        <w:t>nalaze</w:t>
      </w:r>
      <w:r w:rsidR="001E2E9A">
        <w:rPr>
          <w:rFonts w:ascii="Times New Roman" w:hAnsi="Times New Roman" w:cs="Times New Roman"/>
          <w:sz w:val="24"/>
          <w:szCs w:val="24"/>
        </w:rPr>
        <w:t xml:space="preserve"> se</w:t>
      </w:r>
      <w:r w:rsidRPr="00A965B7">
        <w:rPr>
          <w:rFonts w:ascii="Times New Roman" w:hAnsi="Times New Roman" w:cs="Times New Roman"/>
          <w:sz w:val="24"/>
          <w:szCs w:val="24"/>
        </w:rPr>
        <w:t xml:space="preserve"> u Barbanu na adresi Barban 133</w:t>
      </w:r>
      <w:r w:rsidR="008B10BB">
        <w:rPr>
          <w:rFonts w:ascii="Times New Roman" w:hAnsi="Times New Roman" w:cs="Times New Roman"/>
          <w:sz w:val="24"/>
          <w:szCs w:val="24"/>
        </w:rPr>
        <w:t>,</w:t>
      </w:r>
      <w:r w:rsidRPr="00A965B7">
        <w:rPr>
          <w:rFonts w:ascii="Times New Roman" w:hAnsi="Times New Roman" w:cs="Times New Roman"/>
          <w:sz w:val="24"/>
          <w:szCs w:val="24"/>
        </w:rPr>
        <w:t xml:space="preserve"> na kojoj je ujedno i sjed</w:t>
      </w:r>
      <w:r>
        <w:rPr>
          <w:rFonts w:ascii="Times New Roman" w:hAnsi="Times New Roman" w:cs="Times New Roman"/>
          <w:sz w:val="24"/>
          <w:szCs w:val="24"/>
        </w:rPr>
        <w:t>ište vrtića</w:t>
      </w:r>
      <w:r w:rsidR="008B10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Barban 150</w:t>
      </w:r>
      <w:r w:rsidR="009C53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područno odjeljenje nalazi se</w:t>
      </w:r>
      <w:r w:rsidRPr="00A965B7">
        <w:rPr>
          <w:rFonts w:ascii="Times New Roman" w:hAnsi="Times New Roman" w:cs="Times New Roman"/>
          <w:sz w:val="24"/>
          <w:szCs w:val="24"/>
        </w:rPr>
        <w:t xml:space="preserve"> u Sutivancu, </w:t>
      </w:r>
      <w:r>
        <w:rPr>
          <w:rFonts w:ascii="Times New Roman" w:hAnsi="Times New Roman" w:cs="Times New Roman"/>
          <w:sz w:val="24"/>
          <w:szCs w:val="24"/>
        </w:rPr>
        <w:t xml:space="preserve">na adresi </w:t>
      </w:r>
      <w:proofErr w:type="spellStart"/>
      <w:r w:rsidRPr="00A965B7">
        <w:rPr>
          <w:rFonts w:ascii="Times New Roman" w:hAnsi="Times New Roman" w:cs="Times New Roman"/>
          <w:sz w:val="24"/>
          <w:szCs w:val="24"/>
        </w:rPr>
        <w:t>Cvitići</w:t>
      </w:r>
      <w:proofErr w:type="spellEnd"/>
      <w:r w:rsidRPr="00A965B7">
        <w:rPr>
          <w:rFonts w:ascii="Times New Roman" w:hAnsi="Times New Roman" w:cs="Times New Roman"/>
          <w:sz w:val="24"/>
          <w:szCs w:val="24"/>
        </w:rPr>
        <w:t xml:space="preserve"> 27. Dislociranost objekata veoma često predstavlja izazov i iziskuje pravovremenu i spretnu organizaciju, povezanost i balansiranje.</w:t>
      </w:r>
    </w:p>
    <w:p w:rsidR="00D670D3" w:rsidRPr="00A965B7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Rad u ustanovi za rani i predškolski odgoj i obrazovanje svakim danom donosi nove radosti, ali i izazove. Suočeni s njima, nastojimo adekvatno reagirati i prilagoditi se novonastalim situacijama. </w:t>
      </w:r>
      <w:r w:rsidR="00AD32DD">
        <w:rPr>
          <w:rFonts w:ascii="Times New Roman" w:hAnsi="Times New Roman" w:cs="Times New Roman"/>
          <w:sz w:val="24"/>
          <w:szCs w:val="24"/>
        </w:rPr>
        <w:t>Upravo te nove situacije su</w:t>
      </w:r>
      <w:r w:rsidRPr="00A965B7">
        <w:rPr>
          <w:rFonts w:ascii="Times New Roman" w:hAnsi="Times New Roman" w:cs="Times New Roman"/>
          <w:sz w:val="24"/>
          <w:szCs w:val="24"/>
        </w:rPr>
        <w:t xml:space="preserve"> izazovi </w:t>
      </w:r>
      <w:r w:rsidR="00AD32DD">
        <w:rPr>
          <w:rFonts w:ascii="Times New Roman" w:hAnsi="Times New Roman" w:cs="Times New Roman"/>
          <w:sz w:val="24"/>
          <w:szCs w:val="24"/>
        </w:rPr>
        <w:t xml:space="preserve">koji </w:t>
      </w:r>
      <w:r w:rsidRPr="00A965B7">
        <w:rPr>
          <w:rFonts w:ascii="Times New Roman" w:hAnsi="Times New Roman" w:cs="Times New Roman"/>
          <w:sz w:val="24"/>
          <w:szCs w:val="24"/>
        </w:rPr>
        <w:t xml:space="preserve">iziskuju </w:t>
      </w:r>
      <w:r w:rsidR="00AD32DD">
        <w:rPr>
          <w:rFonts w:ascii="Times New Roman" w:hAnsi="Times New Roman" w:cs="Times New Roman"/>
          <w:sz w:val="24"/>
          <w:szCs w:val="24"/>
        </w:rPr>
        <w:t>spremnost n</w:t>
      </w:r>
      <w:r w:rsidRPr="00A965B7">
        <w:rPr>
          <w:rFonts w:ascii="Times New Roman" w:hAnsi="Times New Roman" w:cs="Times New Roman"/>
          <w:sz w:val="24"/>
          <w:szCs w:val="24"/>
        </w:rPr>
        <w:t>a mijenja</w:t>
      </w:r>
      <w:r w:rsidR="00AD32DD">
        <w:rPr>
          <w:rFonts w:ascii="Times New Roman" w:hAnsi="Times New Roman" w:cs="Times New Roman"/>
          <w:sz w:val="24"/>
          <w:szCs w:val="24"/>
        </w:rPr>
        <w:t>nje odgojno-obrazovne prakse i</w:t>
      </w:r>
      <w:r w:rsidRPr="00A965B7">
        <w:rPr>
          <w:rFonts w:ascii="Times New Roman" w:hAnsi="Times New Roman" w:cs="Times New Roman"/>
          <w:sz w:val="24"/>
          <w:szCs w:val="24"/>
        </w:rPr>
        <w:t xml:space="preserve"> osluškivanje djece ovisno o potrebama i trenutnim interesima što nastojimo svakodnevno činiti.</w:t>
      </w:r>
    </w:p>
    <w:p w:rsidR="00D670D3" w:rsidRDefault="00D670D3" w:rsidP="00D67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Nastojimo biti u skladu sa smjernicama koje su postavljene Nacionalnim kurikulumom za rani i pre</w:t>
      </w:r>
      <w:r w:rsidR="001E2E9A">
        <w:rPr>
          <w:rFonts w:ascii="Times New Roman" w:hAnsi="Times New Roman" w:cs="Times New Roman"/>
          <w:sz w:val="24"/>
          <w:szCs w:val="24"/>
        </w:rPr>
        <w:t>dškolski odgoj i obrazovanje te na temelju njega oblikujemo i kurikulum našeg</w:t>
      </w:r>
      <w:r w:rsidRPr="00A965B7">
        <w:rPr>
          <w:rFonts w:ascii="Times New Roman" w:hAnsi="Times New Roman" w:cs="Times New Roman"/>
          <w:sz w:val="24"/>
          <w:szCs w:val="24"/>
        </w:rPr>
        <w:t xml:space="preserve"> vrtića. Veliku važnost pridajemo s</w:t>
      </w:r>
      <w:r w:rsidR="00AD32DD">
        <w:rPr>
          <w:rFonts w:ascii="Times New Roman" w:hAnsi="Times New Roman" w:cs="Times New Roman"/>
          <w:sz w:val="24"/>
          <w:szCs w:val="24"/>
        </w:rPr>
        <w:t>tručnom usavršavanju djelatnika u smislu jačanja</w:t>
      </w:r>
      <w:r w:rsidRPr="00A965B7">
        <w:rPr>
          <w:rFonts w:ascii="Times New Roman" w:hAnsi="Times New Roman" w:cs="Times New Roman"/>
          <w:sz w:val="24"/>
          <w:szCs w:val="24"/>
        </w:rPr>
        <w:t xml:space="preserve"> profesionalnih kompetencija</w:t>
      </w:r>
      <w:r w:rsidR="00974E85">
        <w:rPr>
          <w:rFonts w:ascii="Times New Roman" w:hAnsi="Times New Roman" w:cs="Times New Roman"/>
          <w:sz w:val="24"/>
          <w:szCs w:val="24"/>
        </w:rPr>
        <w:t xml:space="preserve"> i stjecanju novih znanja i vještina</w:t>
      </w:r>
      <w:r w:rsidRPr="00A965B7">
        <w:rPr>
          <w:rFonts w:ascii="Times New Roman" w:hAnsi="Times New Roman" w:cs="Times New Roman"/>
          <w:sz w:val="24"/>
          <w:szCs w:val="24"/>
        </w:rPr>
        <w:t xml:space="preserve">. Upravo poticanjem i realiziranjem navedenog nastojimo djelatnike pripremiti i osnažiti za različite izazove, praćenje rasta i razvoja djece kao i prepoznavanje njihovih aktualnih potreba. </w:t>
      </w:r>
    </w:p>
    <w:p w:rsidR="00734D88" w:rsidRDefault="00974E85" w:rsidP="00C55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670D3" w:rsidRPr="00563993">
        <w:rPr>
          <w:rFonts w:ascii="Times New Roman" w:hAnsi="Times New Roman" w:cs="Times New Roman"/>
          <w:sz w:val="24"/>
          <w:szCs w:val="24"/>
        </w:rPr>
        <w:t>ijekom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="00D670D3" w:rsidRPr="00563993">
        <w:rPr>
          <w:rFonts w:ascii="Times New Roman" w:hAnsi="Times New Roman" w:cs="Times New Roman"/>
          <w:sz w:val="24"/>
          <w:szCs w:val="24"/>
        </w:rPr>
        <w:t xml:space="preserve"> pedagoške godine</w:t>
      </w:r>
      <w:r w:rsidR="00C309FD">
        <w:rPr>
          <w:rFonts w:ascii="Times New Roman" w:hAnsi="Times New Roman" w:cs="Times New Roman"/>
          <w:sz w:val="24"/>
          <w:szCs w:val="24"/>
        </w:rPr>
        <w:t xml:space="preserve"> u</w:t>
      </w:r>
      <w:r w:rsidR="00563993">
        <w:rPr>
          <w:rFonts w:ascii="Times New Roman" w:hAnsi="Times New Roman" w:cs="Times New Roman"/>
          <w:sz w:val="24"/>
          <w:szCs w:val="24"/>
        </w:rPr>
        <w:t xml:space="preserve"> veći</w:t>
      </w:r>
      <w:r w:rsidR="00C309FD">
        <w:rPr>
          <w:rFonts w:ascii="Times New Roman" w:hAnsi="Times New Roman" w:cs="Times New Roman"/>
          <w:sz w:val="24"/>
          <w:szCs w:val="24"/>
        </w:rPr>
        <w:t>ni</w:t>
      </w:r>
      <w:r w:rsidR="00563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uspješno </w:t>
      </w:r>
      <w:r w:rsidR="00563993">
        <w:rPr>
          <w:rFonts w:ascii="Times New Roman" w:hAnsi="Times New Roman" w:cs="Times New Roman"/>
          <w:sz w:val="24"/>
          <w:szCs w:val="24"/>
        </w:rPr>
        <w:t>realizir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D670D3" w:rsidRPr="00563993">
        <w:rPr>
          <w:rFonts w:ascii="Times New Roman" w:hAnsi="Times New Roman" w:cs="Times New Roman"/>
          <w:sz w:val="24"/>
          <w:szCs w:val="24"/>
        </w:rPr>
        <w:t xml:space="preserve"> ciljev</w:t>
      </w:r>
      <w:r>
        <w:rPr>
          <w:rFonts w:ascii="Times New Roman" w:hAnsi="Times New Roman" w:cs="Times New Roman"/>
          <w:sz w:val="24"/>
          <w:szCs w:val="24"/>
        </w:rPr>
        <w:t>i</w:t>
      </w:r>
      <w:r w:rsidR="00D670D3" w:rsidRPr="00563993">
        <w:rPr>
          <w:rFonts w:ascii="Times New Roman" w:hAnsi="Times New Roman" w:cs="Times New Roman"/>
          <w:sz w:val="24"/>
          <w:szCs w:val="24"/>
        </w:rPr>
        <w:t xml:space="preserve"> i ideje postavljene Godišnjim planom i pr</w:t>
      </w:r>
      <w:r w:rsidR="00563993">
        <w:rPr>
          <w:rFonts w:ascii="Times New Roman" w:hAnsi="Times New Roman" w:cs="Times New Roman"/>
          <w:sz w:val="24"/>
          <w:szCs w:val="24"/>
        </w:rPr>
        <w:t>ogramom</w:t>
      </w:r>
      <w:r w:rsidR="0073730D">
        <w:rPr>
          <w:rFonts w:ascii="Times New Roman" w:hAnsi="Times New Roman" w:cs="Times New Roman"/>
          <w:sz w:val="24"/>
          <w:szCs w:val="24"/>
        </w:rPr>
        <w:t>- k</w:t>
      </w:r>
      <w:r w:rsidR="00D670D3" w:rsidRPr="00563993">
        <w:rPr>
          <w:rFonts w:ascii="Times New Roman" w:hAnsi="Times New Roman" w:cs="Times New Roman"/>
          <w:sz w:val="24"/>
          <w:szCs w:val="24"/>
        </w:rPr>
        <w:t>roz odgojno-obrazovni rad</w:t>
      </w:r>
      <w:r>
        <w:rPr>
          <w:rFonts w:ascii="Times New Roman" w:hAnsi="Times New Roman" w:cs="Times New Roman"/>
          <w:sz w:val="24"/>
          <w:szCs w:val="24"/>
        </w:rPr>
        <w:t xml:space="preserve"> i rad na projektima</w:t>
      </w:r>
      <w:r w:rsidR="0073730D">
        <w:rPr>
          <w:rFonts w:ascii="Times New Roman" w:hAnsi="Times New Roman" w:cs="Times New Roman"/>
          <w:sz w:val="24"/>
          <w:szCs w:val="24"/>
        </w:rPr>
        <w:t xml:space="preserve">. </w:t>
      </w:r>
      <w:r w:rsidR="00734D88" w:rsidRPr="00D84BAC">
        <w:rPr>
          <w:rFonts w:ascii="Times New Roman" w:hAnsi="Times New Roman" w:cs="Times New Roman"/>
          <w:sz w:val="24"/>
          <w:szCs w:val="24"/>
        </w:rPr>
        <w:t>Ovogodišnju bitnu za</w:t>
      </w:r>
      <w:r w:rsidR="00C556DB" w:rsidRPr="00D84BAC">
        <w:rPr>
          <w:rFonts w:ascii="Times New Roman" w:hAnsi="Times New Roman" w:cs="Times New Roman"/>
          <w:sz w:val="24"/>
          <w:szCs w:val="24"/>
        </w:rPr>
        <w:t>daću</w:t>
      </w:r>
      <w:r w:rsidR="00734D88" w:rsidRPr="00D84BAC">
        <w:rPr>
          <w:rFonts w:ascii="Times New Roman" w:hAnsi="Times New Roman" w:cs="Times New Roman"/>
          <w:sz w:val="24"/>
          <w:szCs w:val="24"/>
        </w:rPr>
        <w:t>, nastoja</w:t>
      </w:r>
      <w:r w:rsidR="00C556DB" w:rsidRPr="00D84BAC">
        <w:rPr>
          <w:rFonts w:ascii="Times New Roman" w:hAnsi="Times New Roman" w:cs="Times New Roman"/>
          <w:sz w:val="24"/>
          <w:szCs w:val="24"/>
        </w:rPr>
        <w:t>li</w:t>
      </w:r>
      <w:r w:rsidR="00734D88" w:rsidRPr="00D84BAC">
        <w:rPr>
          <w:rFonts w:ascii="Times New Roman" w:hAnsi="Times New Roman" w:cs="Times New Roman"/>
          <w:sz w:val="24"/>
          <w:szCs w:val="24"/>
        </w:rPr>
        <w:t xml:space="preserve"> </w:t>
      </w:r>
      <w:r w:rsidR="00C556DB" w:rsidRPr="00D84BAC">
        <w:rPr>
          <w:rFonts w:ascii="Times New Roman" w:hAnsi="Times New Roman" w:cs="Times New Roman"/>
          <w:sz w:val="24"/>
          <w:szCs w:val="24"/>
        </w:rPr>
        <w:t>s</w:t>
      </w:r>
      <w:r w:rsidR="00734D88" w:rsidRPr="00D84BAC">
        <w:rPr>
          <w:rFonts w:ascii="Times New Roman" w:hAnsi="Times New Roman" w:cs="Times New Roman"/>
          <w:sz w:val="24"/>
          <w:szCs w:val="24"/>
        </w:rPr>
        <w:t xml:space="preserve">mo implementirati u sva područja rada s djecom (igre, aktivnosti) </w:t>
      </w:r>
      <w:r w:rsidR="00C556DB" w:rsidRPr="00D84BAC">
        <w:rPr>
          <w:rFonts w:ascii="Times New Roman" w:hAnsi="Times New Roman" w:cs="Times New Roman"/>
          <w:sz w:val="24"/>
          <w:szCs w:val="24"/>
        </w:rPr>
        <w:t xml:space="preserve">naročito na vanjskom području </w:t>
      </w:r>
      <w:r w:rsidR="00734D88" w:rsidRPr="00D84BAC">
        <w:rPr>
          <w:rFonts w:ascii="Times New Roman" w:hAnsi="Times New Roman" w:cs="Times New Roman"/>
          <w:sz w:val="24"/>
          <w:szCs w:val="24"/>
        </w:rPr>
        <w:t>tijekom radne godine.</w:t>
      </w:r>
      <w:r w:rsidR="00734D88" w:rsidRPr="00734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FF" w:rsidRPr="00734D88" w:rsidRDefault="00DD62FF" w:rsidP="00C55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</w:t>
      </w:r>
      <w:r w:rsidR="0073730D">
        <w:rPr>
          <w:rFonts w:ascii="Times New Roman" w:hAnsi="Times New Roman" w:cs="Times New Roman"/>
          <w:sz w:val="24"/>
          <w:szCs w:val="24"/>
        </w:rPr>
        <w:t xml:space="preserve"> je i ove godine bio uključen u projekt Zavičajnosti </w:t>
      </w:r>
      <w:r>
        <w:rPr>
          <w:rFonts w:ascii="Times New Roman" w:hAnsi="Times New Roman" w:cs="Times New Roman"/>
          <w:sz w:val="24"/>
          <w:szCs w:val="24"/>
        </w:rPr>
        <w:t>Istarske župa</w:t>
      </w:r>
      <w:r w:rsidR="0073730D">
        <w:rPr>
          <w:rFonts w:ascii="Times New Roman" w:hAnsi="Times New Roman" w:cs="Times New Roman"/>
          <w:sz w:val="24"/>
          <w:szCs w:val="24"/>
        </w:rPr>
        <w:t xml:space="preserve">nije s temom „Domaće </w:t>
      </w:r>
      <w:proofErr w:type="spellStart"/>
      <w:r w:rsidR="0073730D">
        <w:rPr>
          <w:rFonts w:ascii="Times New Roman" w:hAnsi="Times New Roman" w:cs="Times New Roman"/>
          <w:sz w:val="24"/>
          <w:szCs w:val="24"/>
        </w:rPr>
        <w:t>beside</w:t>
      </w:r>
      <w:proofErr w:type="spellEnd"/>
      <w:r w:rsidR="007373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3730D">
        <w:rPr>
          <w:rFonts w:ascii="Times New Roman" w:hAnsi="Times New Roman" w:cs="Times New Roman"/>
          <w:sz w:val="24"/>
          <w:szCs w:val="24"/>
        </w:rPr>
        <w:t>štorijama</w:t>
      </w:r>
      <w:proofErr w:type="spellEnd"/>
      <w:r w:rsidR="0073730D">
        <w:rPr>
          <w:rFonts w:ascii="Times New Roman" w:hAnsi="Times New Roman" w:cs="Times New Roman"/>
          <w:sz w:val="24"/>
          <w:szCs w:val="24"/>
        </w:rPr>
        <w:t>“. U okviru navedenog</w:t>
      </w:r>
      <w:r>
        <w:rPr>
          <w:rFonts w:ascii="Times New Roman" w:hAnsi="Times New Roman" w:cs="Times New Roman"/>
          <w:sz w:val="24"/>
          <w:szCs w:val="24"/>
        </w:rPr>
        <w:t xml:space="preserve"> provodilo se mnoštvo aktivnosti povezanih s navedenom temom te je naposljetku sve zaokruženo u lipnju sudjelovanjem na</w:t>
      </w:r>
      <w:r w:rsidR="0073730D">
        <w:rPr>
          <w:rFonts w:ascii="Times New Roman" w:hAnsi="Times New Roman" w:cs="Times New Roman"/>
          <w:sz w:val="24"/>
          <w:szCs w:val="24"/>
        </w:rPr>
        <w:t xml:space="preserve"> Festivalu zavičajnosti u </w:t>
      </w:r>
      <w:proofErr w:type="spellStart"/>
      <w:r w:rsidR="0073730D">
        <w:rPr>
          <w:rFonts w:ascii="Times New Roman" w:hAnsi="Times New Roman" w:cs="Times New Roman"/>
          <w:sz w:val="24"/>
          <w:szCs w:val="24"/>
        </w:rPr>
        <w:t>Kršanu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78DB" w:rsidRPr="00A965B7" w:rsidRDefault="00563993" w:rsidP="00283EEE">
      <w:pPr>
        <w:pStyle w:val="Default"/>
        <w:spacing w:line="360" w:lineRule="auto"/>
        <w:jc w:val="both"/>
      </w:pPr>
      <w:r>
        <w:t>Kao u</w:t>
      </w:r>
      <w:r w:rsidR="00D670D3" w:rsidRPr="00A965B7">
        <w:t>stanova nastoji</w:t>
      </w:r>
      <w:r>
        <w:t>mo biti otvoreni</w:t>
      </w:r>
      <w:r w:rsidR="00D670D3" w:rsidRPr="00A965B7">
        <w:t xml:space="preserve"> za implementaciju novih spoznaja, stručnih prijedloga i ideja u svakodnevni odgoj</w:t>
      </w:r>
      <w:r>
        <w:t>no-obrazovni rad kako bi zadržali</w:t>
      </w:r>
      <w:r w:rsidR="00D670D3" w:rsidRPr="00A965B7">
        <w:t xml:space="preserve"> kva</w:t>
      </w:r>
      <w:r>
        <w:t>litetu</w:t>
      </w:r>
      <w:r w:rsidR="00974E85">
        <w:t>, poticajno okruženje</w:t>
      </w:r>
      <w:r>
        <w:t xml:space="preserve"> i na taj način zadovoljili</w:t>
      </w:r>
      <w:r w:rsidR="00D670D3" w:rsidRPr="00A965B7">
        <w:t xml:space="preserve"> što širi spektar dječjih potreba</w:t>
      </w:r>
      <w:r w:rsidR="00283EEE">
        <w:t xml:space="preserve"> i interesa</w:t>
      </w:r>
      <w:r w:rsidR="00D670D3" w:rsidRPr="00A965B7">
        <w:t xml:space="preserve">. </w:t>
      </w:r>
    </w:p>
    <w:p w:rsidR="00932EAE" w:rsidRDefault="00932EAE" w:rsidP="00DB78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62FF" w:rsidRDefault="00DD62FF" w:rsidP="00DB78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78DB" w:rsidRPr="001E2E9A" w:rsidRDefault="00DB78DB" w:rsidP="00DB78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E9A">
        <w:rPr>
          <w:rFonts w:ascii="Times New Roman" w:hAnsi="Times New Roman" w:cs="Times New Roman"/>
          <w:b/>
          <w:sz w:val="32"/>
          <w:szCs w:val="32"/>
        </w:rPr>
        <w:lastRenderedPageBreak/>
        <w:t>II. USTROJSTVO RADA</w:t>
      </w:r>
    </w:p>
    <w:p w:rsidR="00DB78DB" w:rsidRPr="00A965B7" w:rsidRDefault="00DB78DB" w:rsidP="00DB78DB">
      <w:pPr>
        <w:pStyle w:val="Uvuenotijeloteksta"/>
        <w:spacing w:line="360" w:lineRule="auto"/>
        <w:ind w:firstLine="0"/>
        <w:rPr>
          <w:szCs w:val="24"/>
        </w:rPr>
      </w:pPr>
      <w:r w:rsidRPr="00A965B7">
        <w:rPr>
          <w:szCs w:val="24"/>
        </w:rPr>
        <w:t xml:space="preserve"> </w:t>
      </w:r>
    </w:p>
    <w:p w:rsidR="00DB78DB" w:rsidRPr="00A965B7" w:rsidRDefault="00DB78DB" w:rsidP="00DB78DB">
      <w:pPr>
        <w:pStyle w:val="Uvuenotijeloteksta"/>
        <w:spacing w:line="360" w:lineRule="auto"/>
        <w:ind w:firstLine="0"/>
        <w:rPr>
          <w:szCs w:val="24"/>
        </w:rPr>
      </w:pPr>
      <w:r w:rsidRPr="00A965B7">
        <w:rPr>
          <w:szCs w:val="24"/>
        </w:rPr>
        <w:t xml:space="preserve">Tijekom pedagoške godine rad se odvijao u tri objekta : </w:t>
      </w:r>
      <w:proofErr w:type="spellStart"/>
      <w:r w:rsidRPr="00A965B7">
        <w:rPr>
          <w:szCs w:val="24"/>
        </w:rPr>
        <w:t>Barban</w:t>
      </w:r>
      <w:proofErr w:type="spellEnd"/>
      <w:r w:rsidRPr="00A965B7">
        <w:rPr>
          <w:szCs w:val="24"/>
        </w:rPr>
        <w:t xml:space="preserve"> 133, </w:t>
      </w:r>
      <w:proofErr w:type="spellStart"/>
      <w:r w:rsidRPr="00A965B7">
        <w:rPr>
          <w:szCs w:val="24"/>
        </w:rPr>
        <w:t>Barban</w:t>
      </w:r>
      <w:proofErr w:type="spellEnd"/>
      <w:r w:rsidRPr="00A965B7">
        <w:rPr>
          <w:szCs w:val="24"/>
        </w:rPr>
        <w:t xml:space="preserve"> 150 i </w:t>
      </w:r>
      <w:proofErr w:type="spellStart"/>
      <w:r w:rsidRPr="00A965B7">
        <w:rPr>
          <w:szCs w:val="24"/>
        </w:rPr>
        <w:t>Cvitići</w:t>
      </w:r>
      <w:proofErr w:type="spellEnd"/>
      <w:r w:rsidRPr="00A965B7">
        <w:rPr>
          <w:szCs w:val="24"/>
        </w:rPr>
        <w:t xml:space="preserve"> 27, Sutivanac.</w:t>
      </w:r>
    </w:p>
    <w:p w:rsidR="00DB78DB" w:rsidRPr="00A965B7" w:rsidRDefault="00DB78DB" w:rsidP="00DB78DB">
      <w:pPr>
        <w:pStyle w:val="Uvuenotijeloteksta"/>
        <w:spacing w:line="360" w:lineRule="auto"/>
        <w:ind w:firstLine="0"/>
        <w:rPr>
          <w:szCs w:val="24"/>
        </w:rPr>
      </w:pPr>
      <w:r w:rsidRPr="00A965B7">
        <w:rPr>
          <w:szCs w:val="24"/>
        </w:rPr>
        <w:t>Početak pedagoške g</w:t>
      </w:r>
      <w:r w:rsidR="001E2E9A">
        <w:rPr>
          <w:szCs w:val="24"/>
        </w:rPr>
        <w:t>odine</w:t>
      </w:r>
      <w:r>
        <w:rPr>
          <w:szCs w:val="24"/>
        </w:rPr>
        <w:t xml:space="preserve"> bio je 01.09.202</w:t>
      </w:r>
      <w:r w:rsidR="0073730D">
        <w:rPr>
          <w:szCs w:val="24"/>
        </w:rPr>
        <w:t>4</w:t>
      </w:r>
      <w:r w:rsidR="00932EAE">
        <w:rPr>
          <w:szCs w:val="24"/>
        </w:rPr>
        <w:t>.</w:t>
      </w:r>
      <w:r>
        <w:rPr>
          <w:szCs w:val="24"/>
        </w:rPr>
        <w:t xml:space="preserve"> a završetak 31.8.202</w:t>
      </w:r>
      <w:r w:rsidR="0073730D">
        <w:rPr>
          <w:szCs w:val="24"/>
        </w:rPr>
        <w:t>5</w:t>
      </w:r>
      <w:r w:rsidR="00167F97">
        <w:rPr>
          <w:szCs w:val="24"/>
        </w:rPr>
        <w:t>.</w:t>
      </w:r>
      <w:r>
        <w:rPr>
          <w:szCs w:val="24"/>
        </w:rPr>
        <w:t xml:space="preserve"> godine. Tijekom ljetnih mjeseci rad je bio organiziran na n</w:t>
      </w:r>
      <w:r w:rsidR="00283EEE">
        <w:rPr>
          <w:szCs w:val="24"/>
        </w:rPr>
        <w:t xml:space="preserve">ačin </w:t>
      </w:r>
      <w:r w:rsidR="0077258C">
        <w:rPr>
          <w:szCs w:val="24"/>
        </w:rPr>
        <w:t xml:space="preserve">da je </w:t>
      </w:r>
      <w:r w:rsidR="00EA7FC2">
        <w:rPr>
          <w:szCs w:val="24"/>
        </w:rPr>
        <w:t>tijekom mjeseca srpnja</w:t>
      </w:r>
      <w:r w:rsidR="00536DA7">
        <w:rPr>
          <w:szCs w:val="24"/>
        </w:rPr>
        <w:t xml:space="preserve"> bilo</w:t>
      </w:r>
      <w:r w:rsidR="00EA7FC2">
        <w:rPr>
          <w:szCs w:val="24"/>
        </w:rPr>
        <w:t xml:space="preserve"> dežurstvo</w:t>
      </w:r>
      <w:r w:rsidR="00536DA7">
        <w:rPr>
          <w:szCs w:val="24"/>
        </w:rPr>
        <w:t xml:space="preserve"> u</w:t>
      </w:r>
      <w:r w:rsidR="0016439D">
        <w:rPr>
          <w:szCs w:val="24"/>
        </w:rPr>
        <w:t xml:space="preserve"> područnom odjeljenju-</w:t>
      </w:r>
      <w:r w:rsidR="00536DA7">
        <w:rPr>
          <w:szCs w:val="24"/>
        </w:rPr>
        <w:t xml:space="preserve"> Sutivancu</w:t>
      </w:r>
      <w:r w:rsidR="00EA7FC2">
        <w:rPr>
          <w:szCs w:val="24"/>
        </w:rPr>
        <w:t xml:space="preserve"> do </w:t>
      </w:r>
      <w:r w:rsidR="00536DA7">
        <w:rPr>
          <w:szCs w:val="24"/>
        </w:rPr>
        <w:t>1</w:t>
      </w:r>
      <w:r w:rsidR="0073730D">
        <w:rPr>
          <w:szCs w:val="24"/>
        </w:rPr>
        <w:t>5</w:t>
      </w:r>
      <w:r w:rsidR="00536DA7">
        <w:rPr>
          <w:szCs w:val="24"/>
        </w:rPr>
        <w:t>.0</w:t>
      </w:r>
      <w:r w:rsidR="00932EAE">
        <w:rPr>
          <w:szCs w:val="24"/>
        </w:rPr>
        <w:t>7</w:t>
      </w:r>
      <w:r w:rsidR="00536DA7">
        <w:rPr>
          <w:szCs w:val="24"/>
        </w:rPr>
        <w:t>.202</w:t>
      </w:r>
      <w:r w:rsidR="0073730D">
        <w:rPr>
          <w:szCs w:val="24"/>
        </w:rPr>
        <w:t>5</w:t>
      </w:r>
      <w:r w:rsidR="00536DA7">
        <w:rPr>
          <w:szCs w:val="24"/>
        </w:rPr>
        <w:t xml:space="preserve">., </w:t>
      </w:r>
      <w:r w:rsidR="0016439D">
        <w:rPr>
          <w:szCs w:val="24"/>
        </w:rPr>
        <w:t>nakon tog datuma</w:t>
      </w:r>
      <w:r w:rsidR="00F40B79">
        <w:rPr>
          <w:szCs w:val="24"/>
        </w:rPr>
        <w:t xml:space="preserve"> za djecu iz Sutivanca</w:t>
      </w:r>
      <w:r w:rsidR="0016439D">
        <w:rPr>
          <w:szCs w:val="24"/>
        </w:rPr>
        <w:t xml:space="preserve"> dež</w:t>
      </w:r>
      <w:r w:rsidR="00F40B79">
        <w:rPr>
          <w:szCs w:val="24"/>
        </w:rPr>
        <w:t>u</w:t>
      </w:r>
      <w:r w:rsidR="0016439D">
        <w:rPr>
          <w:szCs w:val="24"/>
        </w:rPr>
        <w:t>rstvo je bilo organizirano u</w:t>
      </w:r>
      <w:r w:rsidR="00F40B79">
        <w:rPr>
          <w:szCs w:val="24"/>
        </w:rPr>
        <w:t xml:space="preserve"> Barbanu gdje su djeca boravila tijekom srpnja u dvije odgojne skupine, a tijekom kolovoza u jednoj sve do </w:t>
      </w:r>
      <w:r w:rsidR="0073730D">
        <w:rPr>
          <w:szCs w:val="24"/>
        </w:rPr>
        <w:t>14</w:t>
      </w:r>
      <w:r w:rsidR="00F40B79">
        <w:rPr>
          <w:szCs w:val="24"/>
        </w:rPr>
        <w:t>.08.202</w:t>
      </w:r>
      <w:r w:rsidR="0073730D">
        <w:rPr>
          <w:szCs w:val="24"/>
        </w:rPr>
        <w:t>5</w:t>
      </w:r>
      <w:r w:rsidR="00F40B79">
        <w:rPr>
          <w:szCs w:val="24"/>
        </w:rPr>
        <w:t xml:space="preserve">. </w:t>
      </w:r>
      <w:r w:rsidR="00FB3EF3">
        <w:rPr>
          <w:szCs w:val="24"/>
        </w:rPr>
        <w:t>O</w:t>
      </w:r>
      <w:r w:rsidR="00F40B79">
        <w:rPr>
          <w:szCs w:val="24"/>
        </w:rPr>
        <w:t>d 2</w:t>
      </w:r>
      <w:r w:rsidR="00FB3EF3">
        <w:rPr>
          <w:szCs w:val="24"/>
        </w:rPr>
        <w:t>1</w:t>
      </w:r>
      <w:r w:rsidR="00F40B79">
        <w:rPr>
          <w:szCs w:val="24"/>
        </w:rPr>
        <w:t xml:space="preserve">.08. do 31.08. vrtić je koristio kolektivni godišnji odmor. </w:t>
      </w:r>
      <w:r w:rsidRPr="00A965B7">
        <w:rPr>
          <w:szCs w:val="24"/>
        </w:rPr>
        <w:t>Vrtić je radio pet dana u tjedn</w:t>
      </w:r>
      <w:r w:rsidR="00EA7FC2">
        <w:rPr>
          <w:szCs w:val="24"/>
        </w:rPr>
        <w:t>u u radnom vremenu od 06:00-16:3</w:t>
      </w:r>
      <w:r w:rsidRPr="00A965B7">
        <w:rPr>
          <w:szCs w:val="24"/>
        </w:rPr>
        <w:t>0 sati u Barbanu, a u Sutivancu od 06:30-16:30.</w:t>
      </w:r>
    </w:p>
    <w:p w:rsidR="00DB78DB" w:rsidRPr="00A965B7" w:rsidRDefault="00DB78DB" w:rsidP="00DB78DB">
      <w:pPr>
        <w:pStyle w:val="Uvuenotijeloteksta"/>
        <w:spacing w:line="360" w:lineRule="auto"/>
        <w:ind w:firstLine="0"/>
        <w:rPr>
          <w:szCs w:val="24"/>
        </w:rPr>
      </w:pPr>
      <w:r w:rsidRPr="00A965B7">
        <w:rPr>
          <w:szCs w:val="24"/>
        </w:rPr>
        <w:t xml:space="preserve">Tijekom zimskih blagdana roditeljima su podijeljene ankete kako bi mogli izraziti svoje potrebe boravka </w:t>
      </w:r>
      <w:r w:rsidR="00EA7FC2">
        <w:rPr>
          <w:szCs w:val="24"/>
        </w:rPr>
        <w:t>djece u vrtiću u tom periodu. R</w:t>
      </w:r>
      <w:r w:rsidRPr="00A965B7">
        <w:rPr>
          <w:szCs w:val="24"/>
        </w:rPr>
        <w:t xml:space="preserve">ezultati su </w:t>
      </w:r>
      <w:r w:rsidR="00EA7FC2">
        <w:rPr>
          <w:szCs w:val="24"/>
        </w:rPr>
        <w:t>ove godine pokazali veću zainteresiranost roditelja nego prethodnih godina te je rad bio organiziran u jednoj skupini u Barbanu i jednoj u Sutivancu</w:t>
      </w:r>
      <w:r w:rsidRPr="00A965B7">
        <w:rPr>
          <w:szCs w:val="24"/>
        </w:rPr>
        <w:t xml:space="preserve">. </w:t>
      </w:r>
    </w:p>
    <w:p w:rsidR="000F2918" w:rsidRDefault="000F2918"/>
    <w:p w:rsidR="00DE48B4" w:rsidRPr="001E2E9A" w:rsidRDefault="00DE48B4" w:rsidP="00DE48B4">
      <w:pPr>
        <w:rPr>
          <w:rFonts w:ascii="Times New Roman" w:hAnsi="Times New Roman" w:cs="Times New Roman"/>
          <w:b/>
          <w:sz w:val="28"/>
          <w:szCs w:val="28"/>
        </w:rPr>
      </w:pPr>
      <w:r w:rsidRPr="001E2E9A">
        <w:rPr>
          <w:rFonts w:ascii="Times New Roman" w:hAnsi="Times New Roman" w:cs="Times New Roman"/>
          <w:b/>
          <w:sz w:val="28"/>
          <w:szCs w:val="28"/>
        </w:rPr>
        <w:t>2.1. Organizacija rada</w:t>
      </w:r>
    </w:p>
    <w:tbl>
      <w:tblPr>
        <w:tblStyle w:val="Reetkatablice"/>
        <w:tblW w:w="0" w:type="auto"/>
        <w:tblLook w:val="04A0"/>
      </w:tblPr>
      <w:tblGrid>
        <w:gridCol w:w="3011"/>
        <w:gridCol w:w="3018"/>
        <w:gridCol w:w="3033"/>
      </w:tblGrid>
      <w:tr w:rsidR="00DE48B4" w:rsidRPr="00DE48B4" w:rsidTr="002A136B">
        <w:tc>
          <w:tcPr>
            <w:tcW w:w="3011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B4">
              <w:rPr>
                <w:rFonts w:ascii="Times New Roman" w:hAnsi="Times New Roman" w:cs="Times New Roman"/>
                <w:sz w:val="28"/>
                <w:szCs w:val="28"/>
              </w:rPr>
              <w:t>RADNO MJESTO</w:t>
            </w:r>
          </w:p>
        </w:tc>
        <w:tc>
          <w:tcPr>
            <w:tcW w:w="3018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B4">
              <w:rPr>
                <w:rFonts w:ascii="Times New Roman" w:hAnsi="Times New Roman" w:cs="Times New Roman"/>
                <w:sz w:val="28"/>
                <w:szCs w:val="28"/>
              </w:rPr>
              <w:t>BROJ RADNIKA</w:t>
            </w:r>
          </w:p>
        </w:tc>
        <w:tc>
          <w:tcPr>
            <w:tcW w:w="3033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B4">
              <w:rPr>
                <w:rFonts w:ascii="Times New Roman" w:hAnsi="Times New Roman" w:cs="Times New Roman"/>
                <w:sz w:val="28"/>
                <w:szCs w:val="28"/>
              </w:rPr>
              <w:t>NAPOMENA</w:t>
            </w: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9F2E9B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DE48B4" w:rsidRPr="00DE48B4">
              <w:rPr>
                <w:rFonts w:ascii="Times New Roman" w:hAnsi="Times New Roman" w:cs="Times New Roman"/>
                <w:szCs w:val="24"/>
              </w:rPr>
              <w:t>avnateljica</w:t>
            </w:r>
          </w:p>
        </w:tc>
        <w:tc>
          <w:tcPr>
            <w:tcW w:w="3018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33" w:type="dxa"/>
          </w:tcPr>
          <w:p w:rsidR="00DE48B4" w:rsidRPr="00DE48B4" w:rsidRDefault="00DE48B4" w:rsidP="009F2E9B">
            <w:pPr>
              <w:pStyle w:val="Tijeloteksta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9F2E9B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="00DE48B4" w:rsidRPr="00DE48B4">
              <w:rPr>
                <w:rFonts w:ascii="Times New Roman" w:hAnsi="Times New Roman" w:cs="Times New Roman"/>
                <w:szCs w:val="24"/>
              </w:rPr>
              <w:t xml:space="preserve">dgojiteljica </w:t>
            </w:r>
          </w:p>
        </w:tc>
        <w:tc>
          <w:tcPr>
            <w:tcW w:w="3018" w:type="dxa"/>
          </w:tcPr>
          <w:p w:rsidR="00DE48B4" w:rsidRPr="00DE48B4" w:rsidRDefault="0073730D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033" w:type="dxa"/>
          </w:tcPr>
          <w:p w:rsidR="00DE48B4" w:rsidRPr="00FE2E03" w:rsidRDefault="00DE48B4" w:rsidP="009F2E9B">
            <w:pPr>
              <w:pStyle w:val="Tijeloteksta"/>
              <w:spacing w:after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Psihologinja</w:t>
            </w:r>
          </w:p>
        </w:tc>
        <w:tc>
          <w:tcPr>
            <w:tcW w:w="3018" w:type="dxa"/>
          </w:tcPr>
          <w:p w:rsidR="00DE48B4" w:rsidRPr="00DE48B4" w:rsidRDefault="00F40B79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33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A136B" w:rsidRPr="00DE48B4" w:rsidTr="002A136B">
        <w:tc>
          <w:tcPr>
            <w:tcW w:w="3011" w:type="dxa"/>
          </w:tcPr>
          <w:p w:rsidR="002A136B" w:rsidRPr="00DE48B4" w:rsidRDefault="002A136B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Pripravnica</w:t>
            </w:r>
          </w:p>
        </w:tc>
        <w:tc>
          <w:tcPr>
            <w:tcW w:w="3018" w:type="dxa"/>
          </w:tcPr>
          <w:p w:rsidR="002A136B" w:rsidRDefault="0073730D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33" w:type="dxa"/>
          </w:tcPr>
          <w:p w:rsidR="002A136B" w:rsidRPr="00DE48B4" w:rsidRDefault="002A136B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Kuharica</w:t>
            </w:r>
          </w:p>
        </w:tc>
        <w:tc>
          <w:tcPr>
            <w:tcW w:w="3018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33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Servirka</w:t>
            </w:r>
          </w:p>
        </w:tc>
        <w:tc>
          <w:tcPr>
            <w:tcW w:w="3018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33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nepuno radno vrijeme</w:t>
            </w:r>
          </w:p>
        </w:tc>
      </w:tr>
      <w:tr w:rsidR="00DE48B4" w:rsidRPr="00DE48B4" w:rsidTr="002A136B">
        <w:tc>
          <w:tcPr>
            <w:tcW w:w="3011" w:type="dxa"/>
          </w:tcPr>
          <w:p w:rsidR="00DE48B4" w:rsidRPr="00DE48B4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E48B4">
              <w:rPr>
                <w:rFonts w:ascii="Times New Roman" w:hAnsi="Times New Roman" w:cs="Times New Roman"/>
                <w:szCs w:val="24"/>
              </w:rPr>
              <w:t>Spremačica</w:t>
            </w:r>
          </w:p>
        </w:tc>
        <w:tc>
          <w:tcPr>
            <w:tcW w:w="3018" w:type="dxa"/>
          </w:tcPr>
          <w:p w:rsidR="00DE48B4" w:rsidRPr="00DE48B4" w:rsidRDefault="0050446C" w:rsidP="00C46CD4">
            <w:pPr>
              <w:pStyle w:val="Tijeloteksta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033" w:type="dxa"/>
          </w:tcPr>
          <w:p w:rsidR="00DE48B4" w:rsidRPr="00A56F82" w:rsidRDefault="00DE48B4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67F97" w:rsidRDefault="00167F97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6A" w:rsidRPr="00A965B7" w:rsidRDefault="004B006A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U vrtiću u </w:t>
      </w:r>
      <w:r w:rsidRPr="00A965B7">
        <w:rPr>
          <w:rFonts w:ascii="Times New Roman" w:hAnsi="Times New Roman" w:cs="Times New Roman"/>
          <w:b/>
          <w:sz w:val="24"/>
          <w:szCs w:val="24"/>
        </w:rPr>
        <w:t>Barbanu</w:t>
      </w:r>
      <w:r w:rsidRPr="00A965B7">
        <w:rPr>
          <w:rFonts w:ascii="Times New Roman" w:hAnsi="Times New Roman" w:cs="Times New Roman"/>
          <w:sz w:val="24"/>
          <w:szCs w:val="24"/>
        </w:rPr>
        <w:t xml:space="preserve"> zaposleni su sljedeći djelatnici:</w:t>
      </w:r>
    </w:p>
    <w:p w:rsidR="004B006A" w:rsidRPr="00A965B7" w:rsidRDefault="004B006A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ravnatelj</w:t>
      </w:r>
    </w:p>
    <w:p w:rsidR="004B006A" w:rsidRPr="00B4194C" w:rsidRDefault="000642C6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B006A" w:rsidRPr="00B4194C">
        <w:rPr>
          <w:rFonts w:ascii="Times New Roman" w:hAnsi="Times New Roman" w:cs="Times New Roman"/>
          <w:sz w:val="24"/>
          <w:szCs w:val="24"/>
        </w:rPr>
        <w:t xml:space="preserve"> odgojitelja s punim radnim vremenom </w:t>
      </w:r>
      <w:r w:rsidR="0073730D">
        <w:rPr>
          <w:rFonts w:ascii="Times New Roman" w:hAnsi="Times New Roman" w:cs="Times New Roman"/>
          <w:sz w:val="24"/>
          <w:szCs w:val="24"/>
        </w:rPr>
        <w:t>( 2</w:t>
      </w:r>
      <w:r>
        <w:rPr>
          <w:rFonts w:ascii="Times New Roman" w:hAnsi="Times New Roman" w:cs="Times New Roman"/>
          <w:sz w:val="24"/>
          <w:szCs w:val="24"/>
        </w:rPr>
        <w:t xml:space="preserve"> odgajatelj</w:t>
      </w:r>
      <w:r w:rsidR="0073730D">
        <w:rPr>
          <w:rFonts w:ascii="Times New Roman" w:hAnsi="Times New Roman" w:cs="Times New Roman"/>
          <w:sz w:val="24"/>
          <w:szCs w:val="24"/>
        </w:rPr>
        <w:t xml:space="preserve">a na dugotrajnom bolovanju, 1 </w:t>
      </w:r>
      <w:r>
        <w:rPr>
          <w:rFonts w:ascii="Times New Roman" w:hAnsi="Times New Roman" w:cs="Times New Roman"/>
          <w:sz w:val="24"/>
          <w:szCs w:val="24"/>
        </w:rPr>
        <w:t>na roditeljskom dopustu)</w:t>
      </w:r>
    </w:p>
    <w:p w:rsidR="00600525" w:rsidRDefault="0073730D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00525">
        <w:rPr>
          <w:rFonts w:ascii="Times New Roman" w:hAnsi="Times New Roman" w:cs="Times New Roman"/>
          <w:sz w:val="24"/>
          <w:szCs w:val="24"/>
        </w:rPr>
        <w:t xml:space="preserve">  pripravni</w:t>
      </w:r>
      <w:r w:rsidR="0050446C">
        <w:rPr>
          <w:rFonts w:ascii="Times New Roman" w:hAnsi="Times New Roman" w:cs="Times New Roman"/>
          <w:sz w:val="24"/>
          <w:szCs w:val="24"/>
        </w:rPr>
        <w:t>ca</w:t>
      </w:r>
    </w:p>
    <w:p w:rsidR="004B006A" w:rsidRPr="004B006A" w:rsidRDefault="004B006A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06A">
        <w:rPr>
          <w:rFonts w:ascii="Times New Roman" w:hAnsi="Times New Roman" w:cs="Times New Roman"/>
          <w:sz w:val="24"/>
          <w:szCs w:val="24"/>
        </w:rPr>
        <w:t>kuharica s punim radnim vremenom</w:t>
      </w:r>
    </w:p>
    <w:p w:rsidR="004B006A" w:rsidRPr="00A965B7" w:rsidRDefault="004B006A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servirka s nepunim radnim vremenom</w:t>
      </w:r>
    </w:p>
    <w:p w:rsidR="004B006A" w:rsidRDefault="004B006A" w:rsidP="00F3647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dvije spremačice s punim radnim vremenom</w:t>
      </w:r>
      <w:r w:rsidR="00A56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E7" w:rsidRDefault="00820BE7" w:rsidP="00F3647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7D" w:rsidRPr="00A965B7" w:rsidRDefault="00F3647D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U vrtiću </w:t>
      </w:r>
      <w:r w:rsidRPr="00A965B7">
        <w:rPr>
          <w:rFonts w:ascii="Times New Roman" w:hAnsi="Times New Roman" w:cs="Times New Roman"/>
          <w:b/>
          <w:sz w:val="24"/>
          <w:szCs w:val="24"/>
        </w:rPr>
        <w:t>Sutivanac</w:t>
      </w:r>
      <w:r w:rsidRPr="00A965B7">
        <w:rPr>
          <w:rFonts w:ascii="Times New Roman" w:hAnsi="Times New Roman" w:cs="Times New Roman"/>
          <w:sz w:val="24"/>
          <w:szCs w:val="24"/>
        </w:rPr>
        <w:t xml:space="preserve"> zaposleni su sljedeći djelatnici:</w:t>
      </w:r>
    </w:p>
    <w:p w:rsidR="00F3647D" w:rsidRPr="00F3647D" w:rsidRDefault="00F3647D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647D">
        <w:rPr>
          <w:rFonts w:ascii="Times New Roman" w:hAnsi="Times New Roman" w:cs="Times New Roman"/>
          <w:sz w:val="24"/>
          <w:szCs w:val="24"/>
        </w:rPr>
        <w:t>2 odgojitelja s punim radnim vremenom</w:t>
      </w:r>
    </w:p>
    <w:p w:rsidR="00F3647D" w:rsidRDefault="00F3647D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- spremačica s punim radnim vremenom</w:t>
      </w:r>
    </w:p>
    <w:p w:rsidR="000D3402" w:rsidRDefault="000D3402" w:rsidP="00F36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7C" w:rsidRDefault="00C55B7C" w:rsidP="00C55B7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Jedna</w:t>
      </w:r>
      <w:r w:rsidRPr="00C5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studentica</w:t>
      </w:r>
      <w:r w:rsidRPr="00C5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3730D">
        <w:rPr>
          <w:rFonts w:ascii="Times New Roman" w:eastAsia="Times New Roman" w:hAnsi="Times New Roman" w:cs="Times New Roman"/>
          <w:sz w:val="24"/>
          <w:szCs w:val="24"/>
          <w:lang w:eastAsia="zh-CN"/>
        </w:rPr>
        <w:t>treće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studija </w:t>
      </w:r>
      <w:r w:rsidRPr="00C55B7C">
        <w:rPr>
          <w:rFonts w:ascii="Times New Roman" w:eastAsia="Times New Roman" w:hAnsi="Times New Roman" w:cs="Times New Roman"/>
          <w:sz w:val="24"/>
          <w:szCs w:val="24"/>
          <w:lang w:eastAsia="zh-CN"/>
        </w:rPr>
        <w:t>sa Sveučilišta Jurja Dobrile u Puli, smj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er predškolski odgoj, odrađivala je tijekom mjeseca </w:t>
      </w:r>
      <w:r w:rsidR="0050446C">
        <w:rPr>
          <w:rFonts w:ascii="Times New Roman" w:eastAsia="Times New Roman" w:hAnsi="Times New Roman" w:cs="Times New Roman"/>
          <w:sz w:val="24"/>
          <w:szCs w:val="24"/>
          <w:lang w:eastAsia="zh-CN"/>
        </w:rPr>
        <w:t>svibnja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stručnu studentsku praksu uz suradnju i ugovor s navedenim sveučilištem. </w:t>
      </w:r>
    </w:p>
    <w:p w:rsidR="00B1567F" w:rsidRDefault="00B1567F" w:rsidP="00C55B7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567F" w:rsidRPr="00A965B7" w:rsidRDefault="00B1567F" w:rsidP="00B1567F">
      <w:pPr>
        <w:pStyle w:val="Naslov1"/>
        <w:rPr>
          <w:sz w:val="28"/>
          <w:szCs w:val="28"/>
          <w:highlight w:val="yellow"/>
        </w:rPr>
      </w:pPr>
      <w:r w:rsidRPr="00A965B7">
        <w:rPr>
          <w:sz w:val="28"/>
          <w:szCs w:val="28"/>
        </w:rPr>
        <w:t>ORGANIZACIJA RADA DJELATNIKA</w:t>
      </w:r>
    </w:p>
    <w:tbl>
      <w:tblPr>
        <w:tblW w:w="10742" w:type="dxa"/>
        <w:tblInd w:w="-1136" w:type="dxa"/>
        <w:tblLayout w:type="fixed"/>
        <w:tblLook w:val="0000"/>
      </w:tblPr>
      <w:tblGrid>
        <w:gridCol w:w="2047"/>
        <w:gridCol w:w="1891"/>
        <w:gridCol w:w="1516"/>
        <w:gridCol w:w="1416"/>
        <w:gridCol w:w="2267"/>
        <w:gridCol w:w="1605"/>
      </w:tblGrid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</w:t>
            </w: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PREZIME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POSLOVI  I </w:t>
            </w: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ZADAĆE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STRUČNA</w:t>
            </w:r>
          </w:p>
          <w:p w:rsidR="00B1567F" w:rsidRPr="00B1567F" w:rsidRDefault="00B1567F" w:rsidP="00B1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SPREMA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GODINE</w:t>
            </w: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STAŽA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ZAVRŠENA</w:t>
            </w:r>
          </w:p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ŠKOLA I SMJER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B1567F" w:rsidRDefault="00B1567F" w:rsidP="00B15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POLOŽEN</w:t>
            </w:r>
          </w:p>
          <w:p w:rsidR="00B1567F" w:rsidRPr="00B1567F" w:rsidRDefault="00B1567F" w:rsidP="00B1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PRIPRAV.</w:t>
            </w:r>
          </w:p>
          <w:p w:rsidR="00B1567F" w:rsidRPr="00B1567F" w:rsidRDefault="00B1567F" w:rsidP="00B1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7F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</w:p>
        </w:tc>
      </w:tr>
      <w:tr w:rsidR="00B1567F" w:rsidRPr="00A965B7" w:rsidTr="00C46CD4">
        <w:trPr>
          <w:trHeight w:val="173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SARA BRGIĆ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B156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JASMINA TUMPIĆ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Ravnatelj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2A136B" w:rsidRPr="00A965B7" w:rsidRDefault="002A136B" w:rsidP="00C46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Psihologinja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VSS</w:t>
            </w:r>
          </w:p>
          <w:p w:rsidR="00B1567F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2A136B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3</w:t>
            </w:r>
          </w:p>
          <w:p w:rsidR="00B1567F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600525" w:rsidP="00B156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Učiteljski fakultet u Rijeci,magistra ranog i predškolskog odgoja i obrazovanja</w:t>
            </w:r>
          </w:p>
          <w:p w:rsidR="00B1567F" w:rsidRPr="00A965B7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Filozofski fakultet u Rijeci, odsjek za psihologiju, diplomirani psiholog i profesor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Default="00B1567F" w:rsidP="00C46C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</w:t>
            </w:r>
          </w:p>
          <w:p w:rsidR="00B1567F" w:rsidRDefault="00B1567F" w:rsidP="00C46C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Default="00B1567F" w:rsidP="00C46C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SVEMILA</w:t>
            </w:r>
            <w:r w:rsidRPr="00A965B7">
              <w:rPr>
                <w:rFonts w:ascii="Times New Roman" w:hAnsi="Times New Roman" w:cs="Times New Roman"/>
                <w:szCs w:val="24"/>
              </w:rPr>
              <w:br/>
              <w:t>MOŠNJA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3</w:t>
            </w:r>
            <w:r w:rsidR="002646E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Pedagoški fakultet u Puli; odgojitelj predškolske djece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  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IRENE</w:t>
            </w:r>
            <w:r w:rsidRPr="00A965B7">
              <w:rPr>
                <w:rFonts w:ascii="Times New Roman" w:hAnsi="Times New Roman" w:cs="Times New Roman"/>
                <w:szCs w:val="24"/>
              </w:rPr>
              <w:br/>
              <w:t>PLIŠKO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3</w:t>
            </w:r>
            <w:r w:rsidR="002646E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Pedagoški fakultet u Ljubljani; odgojitelj predškolske djece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_</w:t>
            </w:r>
          </w:p>
        </w:tc>
      </w:tr>
      <w:tr w:rsidR="00B1567F" w:rsidRPr="00A965B7" w:rsidTr="00C46CD4">
        <w:trPr>
          <w:trHeight w:val="999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LORENA RAPONJA</w:t>
            </w:r>
          </w:p>
          <w:p w:rsidR="000642C6" w:rsidRPr="00A965B7" w:rsidRDefault="000642C6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646E3">
              <w:rPr>
                <w:rFonts w:ascii="Times New Roman" w:hAnsi="Times New Roman" w:cs="Times New Roman"/>
                <w:szCs w:val="24"/>
              </w:rPr>
              <w:t>9</w:t>
            </w: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lastRenderedPageBreak/>
              <w:t>Pedagoški fakultet u Puli, odgojitelj predškolske djece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   DA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</w:tr>
      <w:tr w:rsidR="00B1567F" w:rsidRPr="00A965B7" w:rsidTr="00C46CD4">
        <w:trPr>
          <w:trHeight w:val="999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C27490" w:rsidRDefault="002646E3" w:rsidP="00C46CD4">
            <w:pPr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lastRenderedPageBreak/>
              <w:t>JOSIPA ZELENIKA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C27490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C27490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C27490" w:rsidRDefault="00B4086D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C27490" w:rsidRDefault="00C27490" w:rsidP="00C46CD4">
            <w:pPr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C27490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C27490">
              <w:rPr>
                <w:rFonts w:ascii="Times New Roman" w:hAnsi="Times New Roman" w:cs="Times New Roman"/>
                <w:szCs w:val="24"/>
              </w:rPr>
              <w:t xml:space="preserve">          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IVA BANDALO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B1567F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2646E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  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MARTINA LUCCHETTO ŽGOMBA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50446C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MARTINA ROCE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2646E3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ILONA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KOŽLJAN</w:t>
            </w:r>
            <w:r w:rsidRPr="00A965B7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Učiteljski fakultet u Rijeci, stručni dodiplomski studij-odgajatelj predškolske djece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2646E3" w:rsidP="00C46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 VALE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2646E3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2646E3" w:rsidP="000642C6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2646E3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JASMINA UKOTA</w:t>
            </w:r>
          </w:p>
          <w:p w:rsidR="00FE2E03" w:rsidRPr="00A965B7" w:rsidRDefault="00FE2E03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600525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Sveučilište Jurja Dobrile u Puli, Odjela za odgojne i obrazovne </w:t>
            </w:r>
            <w:r w:rsidRPr="00A965B7">
              <w:rPr>
                <w:rFonts w:ascii="Times New Roman" w:hAnsi="Times New Roman" w:cs="Times New Roman"/>
                <w:szCs w:val="24"/>
              </w:rPr>
              <w:lastRenderedPageBreak/>
              <w:t>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lastRenderedPageBreak/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600525" w:rsidP="00C46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DIJANA KOCIJAN 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600525" w:rsidP="00C46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="00B1567F" w:rsidRPr="00A965B7">
              <w:rPr>
                <w:rFonts w:ascii="Times New Roman" w:hAnsi="Times New Roman" w:cs="Times New Roman"/>
                <w:szCs w:val="24"/>
              </w:rPr>
              <w:t>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2646E3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50446C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1567F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PETRA PERCAN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Visoka učiteljska škola u Puli,</w:t>
            </w:r>
          </w:p>
          <w:p w:rsidR="00B1567F" w:rsidRPr="00A965B7" w:rsidRDefault="00B1567F" w:rsidP="00C46CD4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odgojitelj predškolske djece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7F" w:rsidRPr="00A965B7" w:rsidRDefault="00B1567F" w:rsidP="00C46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JOSIPA PERUŠKO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0642C6" w:rsidP="00B419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pripravnik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VŠS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2646E3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Sveučilište Jurja Dobrile u Puli, Odjela za odgojne i obrazovne znanosti- stručna prvostupnica predškolskog odgoja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GORDANA </w:t>
            </w: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TANKOVIĆ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spremačica </w:t>
            </w: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-servirka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2</w:t>
            </w:r>
            <w:r w:rsidR="002646E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Obućarski stručni radnik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ANITA</w:t>
            </w:r>
          </w:p>
          <w:p w:rsidR="00B4194C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ŠUGA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spremačica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 xml:space="preserve">       2</w:t>
            </w:r>
            <w:r w:rsidR="002646E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Obućarski stručni radnik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IRENA BLAŠKOVIĆ</w:t>
            </w: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spremačica</w:t>
            </w:r>
          </w:p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-servirka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2</w:t>
            </w:r>
            <w:r w:rsidR="002646E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Trgovac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DANIJELA ŠUGAR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kuharica</w:t>
            </w:r>
          </w:p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2</w:t>
            </w:r>
            <w:r w:rsidR="002646E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Hotelijersko- turistička škola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194C" w:rsidRPr="00A965B7" w:rsidTr="00C46CD4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SANDA RABAK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pomoćna kuharica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SSS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4C" w:rsidRPr="00A965B7" w:rsidRDefault="00B4194C" w:rsidP="00B419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65B7">
              <w:rPr>
                <w:rFonts w:ascii="Times New Roman" w:hAnsi="Times New Roman" w:cs="Times New Roman"/>
                <w:szCs w:val="24"/>
              </w:rPr>
              <w:t>Ugostiteljsko turistička škola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4C" w:rsidRPr="00A965B7" w:rsidRDefault="00B4194C" w:rsidP="00B419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642C6" w:rsidRDefault="000642C6" w:rsidP="00C35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43" w:rsidRDefault="00D52C43" w:rsidP="00C35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627" w:rsidRDefault="00C35627" w:rsidP="00C356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B7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1E2E9A">
        <w:rPr>
          <w:rFonts w:ascii="Times New Roman" w:hAnsi="Times New Roman" w:cs="Times New Roman"/>
          <w:b/>
          <w:sz w:val="28"/>
          <w:szCs w:val="28"/>
        </w:rPr>
        <w:t>Organizacija skupina,</w:t>
      </w:r>
      <w:r w:rsidR="001E2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E9A">
        <w:rPr>
          <w:rFonts w:ascii="Times New Roman" w:hAnsi="Times New Roman" w:cs="Times New Roman"/>
          <w:b/>
          <w:sz w:val="28"/>
          <w:szCs w:val="28"/>
        </w:rPr>
        <w:t>broj djece</w:t>
      </w:r>
    </w:p>
    <w:p w:rsidR="00AB570F" w:rsidRPr="00A965B7" w:rsidRDefault="00AB570F" w:rsidP="00C35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17"/>
        <w:gridCol w:w="2148"/>
        <w:gridCol w:w="1539"/>
        <w:gridCol w:w="2519"/>
        <w:gridCol w:w="1865"/>
      </w:tblGrid>
      <w:tr w:rsidR="00C35627" w:rsidRPr="00A965B7" w:rsidTr="00F42E80">
        <w:trPr>
          <w:trHeight w:val="752"/>
        </w:trPr>
        <w:tc>
          <w:tcPr>
            <w:tcW w:w="1242" w:type="dxa"/>
          </w:tcPr>
          <w:p w:rsidR="00C35627" w:rsidRPr="00C35627" w:rsidRDefault="00C35627" w:rsidP="00C3562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27"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27">
              <w:rPr>
                <w:rFonts w:ascii="Times New Roman" w:hAnsi="Times New Roman" w:cs="Times New Roman"/>
                <w:b/>
                <w:sz w:val="28"/>
                <w:szCs w:val="28"/>
              </w:rPr>
              <w:t>ODGOJNA SKUPINA</w:t>
            </w:r>
          </w:p>
        </w:tc>
        <w:tc>
          <w:tcPr>
            <w:tcW w:w="1645" w:type="dxa"/>
          </w:tcPr>
          <w:p w:rsidR="00C35627" w:rsidRPr="00C35627" w:rsidRDefault="00C35627" w:rsidP="00C3562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27">
              <w:rPr>
                <w:rFonts w:ascii="Times New Roman" w:hAnsi="Times New Roman" w:cs="Times New Roman"/>
                <w:b/>
                <w:sz w:val="28"/>
                <w:szCs w:val="28"/>
              </w:rPr>
              <w:t>BROJ DJECE</w:t>
            </w:r>
          </w:p>
        </w:tc>
        <w:tc>
          <w:tcPr>
            <w:tcW w:w="2311" w:type="dxa"/>
          </w:tcPr>
          <w:p w:rsidR="00C35627" w:rsidRPr="00C35627" w:rsidRDefault="00C35627" w:rsidP="00C3562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27">
              <w:rPr>
                <w:rFonts w:ascii="Times New Roman" w:hAnsi="Times New Roman" w:cs="Times New Roman"/>
                <w:b/>
                <w:sz w:val="28"/>
                <w:szCs w:val="28"/>
              </w:rPr>
              <w:t>ODGOJITELJICE</w:t>
            </w:r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27">
              <w:rPr>
                <w:rFonts w:ascii="Times New Roman" w:hAnsi="Times New Roman" w:cs="Times New Roman"/>
                <w:b/>
                <w:sz w:val="28"/>
                <w:szCs w:val="28"/>
              </w:rPr>
              <w:t>NAPOMENA</w:t>
            </w:r>
          </w:p>
        </w:tc>
      </w:tr>
      <w:tr w:rsidR="00C35627" w:rsidRPr="00A965B7" w:rsidTr="00C46CD4">
        <w:tc>
          <w:tcPr>
            <w:tcW w:w="1242" w:type="dxa"/>
          </w:tcPr>
          <w:p w:rsidR="00C35627" w:rsidRPr="00C35627" w:rsidRDefault="00C35627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„Ribice“</w:t>
            </w:r>
          </w:p>
        </w:tc>
        <w:tc>
          <w:tcPr>
            <w:tcW w:w="1645" w:type="dxa"/>
          </w:tcPr>
          <w:p w:rsidR="00C35627" w:rsidRPr="00D04C33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42E8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11" w:type="dxa"/>
          </w:tcPr>
          <w:p w:rsid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Dijana Kocijan (Ana Vale)</w:t>
            </w:r>
          </w:p>
          <w:p w:rsidR="00C35627" w:rsidRP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Ilona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Kožljan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 Josipa Zelenika)</w:t>
            </w:r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Starija jaslička </w:t>
            </w:r>
            <w:r w:rsidRPr="00C35627">
              <w:rPr>
                <w:rFonts w:ascii="Times New Roman" w:hAnsi="Times New Roman" w:cs="Times New Roman"/>
                <w:szCs w:val="24"/>
              </w:rPr>
              <w:t>odgojna skupina           (2.-3.godine)</w:t>
            </w:r>
          </w:p>
        </w:tc>
      </w:tr>
      <w:tr w:rsidR="00C35627" w:rsidRPr="00A965B7" w:rsidTr="00C46CD4">
        <w:tc>
          <w:tcPr>
            <w:tcW w:w="1242" w:type="dxa"/>
          </w:tcPr>
          <w:p w:rsidR="00C35627" w:rsidRPr="00C35627" w:rsidRDefault="00C35627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„Patuljci“</w:t>
            </w:r>
          </w:p>
        </w:tc>
        <w:tc>
          <w:tcPr>
            <w:tcW w:w="1645" w:type="dxa"/>
          </w:tcPr>
          <w:p w:rsidR="00C35627" w:rsidRPr="00D04C33" w:rsidRDefault="00FE2E0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D04C33">
              <w:rPr>
                <w:rFonts w:ascii="Times New Roman" w:hAnsi="Times New Roman" w:cs="Times New Roman"/>
                <w:szCs w:val="24"/>
              </w:rPr>
              <w:t>1</w:t>
            </w:r>
            <w:r w:rsidR="002646E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311" w:type="dxa"/>
          </w:tcPr>
          <w:p w:rsidR="002646E3" w:rsidRPr="00C35627" w:rsidRDefault="002646E3" w:rsidP="002646E3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Luchetto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Žgomba</w:t>
            </w:r>
            <w:proofErr w:type="spellEnd"/>
          </w:p>
          <w:p w:rsidR="00C35627" w:rsidRP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Lorena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Raponja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(Josipa Peruško)</w:t>
            </w:r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mješovita odgojna skupina</w:t>
            </w:r>
          </w:p>
        </w:tc>
      </w:tr>
      <w:tr w:rsidR="00C35627" w:rsidRPr="00A965B7" w:rsidTr="002646E3">
        <w:trPr>
          <w:trHeight w:val="861"/>
        </w:trPr>
        <w:tc>
          <w:tcPr>
            <w:tcW w:w="1242" w:type="dxa"/>
          </w:tcPr>
          <w:p w:rsidR="00C35627" w:rsidRPr="00C35627" w:rsidRDefault="00C35627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„Zečići“</w:t>
            </w:r>
          </w:p>
        </w:tc>
        <w:tc>
          <w:tcPr>
            <w:tcW w:w="1645" w:type="dxa"/>
          </w:tcPr>
          <w:p w:rsidR="00C35627" w:rsidRPr="00D04C33" w:rsidRDefault="00F627E9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311" w:type="dxa"/>
          </w:tcPr>
          <w:p w:rsid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Irene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Pliško</w:t>
            </w:r>
            <w:proofErr w:type="spellEnd"/>
          </w:p>
          <w:p w:rsidR="002646E3" w:rsidRP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Jasmina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Ukota</w:t>
            </w:r>
            <w:proofErr w:type="spellEnd"/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mješovita odgojna skupina</w:t>
            </w:r>
          </w:p>
        </w:tc>
      </w:tr>
      <w:tr w:rsidR="00C35627" w:rsidRPr="00A965B7" w:rsidTr="00C46CD4">
        <w:tc>
          <w:tcPr>
            <w:tcW w:w="1242" w:type="dxa"/>
          </w:tcPr>
          <w:p w:rsidR="00C35627" w:rsidRPr="00C35627" w:rsidRDefault="00C35627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„Autići“</w:t>
            </w:r>
          </w:p>
        </w:tc>
        <w:tc>
          <w:tcPr>
            <w:tcW w:w="1645" w:type="dxa"/>
          </w:tcPr>
          <w:p w:rsidR="00C35627" w:rsidRPr="00D04C33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311" w:type="dxa"/>
          </w:tcPr>
          <w:p w:rsid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Bandalo</w:t>
            </w:r>
            <w:proofErr w:type="spellEnd"/>
          </w:p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Petra Percan</w:t>
            </w:r>
            <w:r w:rsidR="000642C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mješovita odgojna skupina</w:t>
            </w:r>
          </w:p>
        </w:tc>
      </w:tr>
      <w:tr w:rsidR="00C35627" w:rsidRPr="00A965B7" w:rsidTr="00C46CD4">
        <w:tc>
          <w:tcPr>
            <w:tcW w:w="1242" w:type="dxa"/>
          </w:tcPr>
          <w:p w:rsidR="00C35627" w:rsidRPr="00C35627" w:rsidRDefault="00C35627" w:rsidP="00C46CD4">
            <w:pPr>
              <w:pStyle w:val="Tijeloteksta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287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„Leptirići“</w:t>
            </w:r>
          </w:p>
        </w:tc>
        <w:tc>
          <w:tcPr>
            <w:tcW w:w="1645" w:type="dxa"/>
          </w:tcPr>
          <w:p w:rsidR="00C35627" w:rsidRPr="00D04C33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311" w:type="dxa"/>
          </w:tcPr>
          <w:p w:rsidR="00C35627" w:rsidRDefault="002646E3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Martina Roce</w:t>
            </w:r>
          </w:p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Svemila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Mošnja</w:t>
            </w:r>
          </w:p>
        </w:tc>
        <w:tc>
          <w:tcPr>
            <w:tcW w:w="1803" w:type="dxa"/>
          </w:tcPr>
          <w:p w:rsidR="00C35627" w:rsidRPr="00C35627" w:rsidRDefault="00C35627" w:rsidP="00C35627">
            <w:pPr>
              <w:pStyle w:val="Tijeloteksta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35627">
              <w:rPr>
                <w:rFonts w:ascii="Times New Roman" w:hAnsi="Times New Roman" w:cs="Times New Roman"/>
                <w:szCs w:val="24"/>
              </w:rPr>
              <w:t>mješovita odgojna skupina,</w:t>
            </w:r>
            <w:r w:rsidR="000642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5627">
              <w:rPr>
                <w:rFonts w:ascii="Times New Roman" w:hAnsi="Times New Roman" w:cs="Times New Roman"/>
                <w:szCs w:val="24"/>
              </w:rPr>
              <w:t>PO Sutivanac</w:t>
            </w:r>
          </w:p>
        </w:tc>
      </w:tr>
    </w:tbl>
    <w:p w:rsidR="004B006A" w:rsidRDefault="004B006A" w:rsidP="004B006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6A" w:rsidRPr="00A965B7" w:rsidRDefault="004B006A" w:rsidP="004B006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20" w:rsidRPr="00FB1A20" w:rsidRDefault="00FB1A20" w:rsidP="00FB1A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20">
        <w:rPr>
          <w:rFonts w:ascii="Times New Roman" w:hAnsi="Times New Roman" w:cs="Times New Roman"/>
          <w:sz w:val="24"/>
          <w:szCs w:val="24"/>
        </w:rPr>
        <w:t xml:space="preserve">Sve odgojne skupine djelovale su u 10-satnom programu rada. </w:t>
      </w:r>
    </w:p>
    <w:p w:rsidR="00FB1A20" w:rsidRPr="00F42E80" w:rsidRDefault="00FB1A20" w:rsidP="008A4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80">
        <w:rPr>
          <w:rFonts w:ascii="Times New Roman" w:hAnsi="Times New Roman" w:cs="Times New Roman"/>
          <w:sz w:val="24"/>
          <w:szCs w:val="24"/>
        </w:rPr>
        <w:t>Na početku pedagoške god</w:t>
      </w:r>
      <w:r w:rsidR="00252A16" w:rsidRPr="00F42E80">
        <w:rPr>
          <w:rFonts w:ascii="Times New Roman" w:hAnsi="Times New Roman" w:cs="Times New Roman"/>
          <w:sz w:val="24"/>
          <w:szCs w:val="24"/>
        </w:rPr>
        <w:t>ine broj upisane dje</w:t>
      </w:r>
      <w:r w:rsidR="00195222" w:rsidRPr="00F42E80">
        <w:rPr>
          <w:rFonts w:ascii="Times New Roman" w:hAnsi="Times New Roman" w:cs="Times New Roman"/>
          <w:sz w:val="24"/>
          <w:szCs w:val="24"/>
        </w:rPr>
        <w:t>ce bio je</w:t>
      </w:r>
      <w:r w:rsidR="00F42E80" w:rsidRPr="00F42E80">
        <w:rPr>
          <w:rFonts w:ascii="Times New Roman" w:hAnsi="Times New Roman" w:cs="Times New Roman"/>
          <w:sz w:val="24"/>
          <w:szCs w:val="24"/>
        </w:rPr>
        <w:t xml:space="preserve"> </w:t>
      </w:r>
      <w:r w:rsidR="00484729">
        <w:rPr>
          <w:rFonts w:ascii="Times New Roman" w:hAnsi="Times New Roman" w:cs="Times New Roman"/>
          <w:sz w:val="24"/>
          <w:szCs w:val="24"/>
        </w:rPr>
        <w:t>79</w:t>
      </w:r>
      <w:r w:rsidR="00195222" w:rsidRPr="00F42E80">
        <w:rPr>
          <w:rFonts w:ascii="Times New Roman" w:hAnsi="Times New Roman" w:cs="Times New Roman"/>
          <w:sz w:val="24"/>
          <w:szCs w:val="24"/>
        </w:rPr>
        <w:t>,</w:t>
      </w:r>
      <w:r w:rsidR="00CE799A" w:rsidRPr="00F42E80">
        <w:rPr>
          <w:rFonts w:ascii="Times New Roman" w:hAnsi="Times New Roman" w:cs="Times New Roman"/>
          <w:sz w:val="24"/>
          <w:szCs w:val="24"/>
        </w:rPr>
        <w:t xml:space="preserve"> </w:t>
      </w:r>
      <w:r w:rsidR="00195222" w:rsidRPr="00F42E80">
        <w:rPr>
          <w:rFonts w:ascii="Times New Roman" w:hAnsi="Times New Roman" w:cs="Times New Roman"/>
          <w:sz w:val="24"/>
          <w:szCs w:val="24"/>
        </w:rPr>
        <w:t xml:space="preserve">još </w:t>
      </w:r>
      <w:r w:rsidR="00F42E80" w:rsidRPr="00F42E80">
        <w:rPr>
          <w:rFonts w:ascii="Times New Roman" w:hAnsi="Times New Roman" w:cs="Times New Roman"/>
          <w:sz w:val="24"/>
          <w:szCs w:val="24"/>
        </w:rPr>
        <w:t>dvoje</w:t>
      </w:r>
      <w:r w:rsidR="00252A16" w:rsidRPr="00F42E80">
        <w:rPr>
          <w:rFonts w:ascii="Times New Roman" w:hAnsi="Times New Roman" w:cs="Times New Roman"/>
          <w:sz w:val="24"/>
          <w:szCs w:val="24"/>
        </w:rPr>
        <w:t xml:space="preserve"> djece upisalo se</w:t>
      </w:r>
      <w:r w:rsidRPr="00F42E80">
        <w:rPr>
          <w:rFonts w:ascii="Times New Roman" w:hAnsi="Times New Roman" w:cs="Times New Roman"/>
          <w:sz w:val="24"/>
          <w:szCs w:val="24"/>
        </w:rPr>
        <w:t xml:space="preserve"> tijekom </w:t>
      </w:r>
      <w:r w:rsidR="00252A16" w:rsidRPr="00F42E80">
        <w:rPr>
          <w:rFonts w:ascii="Times New Roman" w:hAnsi="Times New Roman" w:cs="Times New Roman"/>
          <w:sz w:val="24"/>
          <w:szCs w:val="24"/>
        </w:rPr>
        <w:t xml:space="preserve">pedagoške </w:t>
      </w:r>
      <w:r w:rsidRPr="00F42E80">
        <w:rPr>
          <w:rFonts w:ascii="Times New Roman" w:hAnsi="Times New Roman" w:cs="Times New Roman"/>
          <w:sz w:val="24"/>
          <w:szCs w:val="24"/>
        </w:rPr>
        <w:t>godine.</w:t>
      </w:r>
      <w:r w:rsidR="00F42E80" w:rsidRPr="00F42E80">
        <w:rPr>
          <w:rFonts w:ascii="Times New Roman" w:hAnsi="Times New Roman" w:cs="Times New Roman"/>
          <w:sz w:val="24"/>
          <w:szCs w:val="24"/>
        </w:rPr>
        <w:t xml:space="preserve"> </w:t>
      </w:r>
      <w:r w:rsidR="002646E3" w:rsidRPr="00F42E80">
        <w:rPr>
          <w:rFonts w:ascii="Times New Roman" w:hAnsi="Times New Roman" w:cs="Times New Roman"/>
          <w:sz w:val="24"/>
          <w:szCs w:val="24"/>
        </w:rPr>
        <w:t xml:space="preserve">Jedno dijete se iz </w:t>
      </w:r>
      <w:r w:rsidR="00F42E80" w:rsidRPr="00F42E80">
        <w:rPr>
          <w:rFonts w:ascii="Times New Roman" w:hAnsi="Times New Roman" w:cs="Times New Roman"/>
          <w:sz w:val="24"/>
          <w:szCs w:val="24"/>
        </w:rPr>
        <w:t>„</w:t>
      </w:r>
      <w:r w:rsidR="002646E3" w:rsidRPr="00F42E80">
        <w:rPr>
          <w:rFonts w:ascii="Times New Roman" w:hAnsi="Times New Roman" w:cs="Times New Roman"/>
          <w:sz w:val="24"/>
          <w:szCs w:val="24"/>
        </w:rPr>
        <w:t>Ribica“ prebacilo u „Leptiriće“.</w:t>
      </w:r>
      <w:r w:rsidR="00252A16" w:rsidRPr="00F42E80">
        <w:rPr>
          <w:rFonts w:ascii="Times New Roman" w:hAnsi="Times New Roman" w:cs="Times New Roman"/>
          <w:sz w:val="24"/>
          <w:szCs w:val="24"/>
        </w:rPr>
        <w:t xml:space="preserve"> </w:t>
      </w:r>
      <w:r w:rsidRPr="00484729">
        <w:rPr>
          <w:rFonts w:ascii="Times New Roman" w:hAnsi="Times New Roman" w:cs="Times New Roman"/>
          <w:sz w:val="24"/>
          <w:szCs w:val="24"/>
        </w:rPr>
        <w:t>Ukupan broj školskih ob</w:t>
      </w:r>
      <w:r w:rsidR="00252A16" w:rsidRPr="00484729">
        <w:rPr>
          <w:rFonts w:ascii="Times New Roman" w:hAnsi="Times New Roman" w:cs="Times New Roman"/>
          <w:sz w:val="24"/>
          <w:szCs w:val="24"/>
        </w:rPr>
        <w:t xml:space="preserve">veznika u Barbanu bio je </w:t>
      </w:r>
      <w:r w:rsidR="001D22E0" w:rsidRPr="00484729">
        <w:rPr>
          <w:rFonts w:ascii="Times New Roman" w:hAnsi="Times New Roman" w:cs="Times New Roman"/>
          <w:sz w:val="24"/>
          <w:szCs w:val="24"/>
        </w:rPr>
        <w:t>15</w:t>
      </w:r>
      <w:r w:rsidR="00252A16" w:rsidRPr="00484729">
        <w:rPr>
          <w:rFonts w:ascii="Times New Roman" w:hAnsi="Times New Roman" w:cs="Times New Roman"/>
          <w:sz w:val="24"/>
          <w:szCs w:val="24"/>
        </w:rPr>
        <w:t xml:space="preserve">, a u Sutivancu </w:t>
      </w:r>
      <w:r w:rsidR="00484729">
        <w:rPr>
          <w:rFonts w:ascii="Times New Roman" w:hAnsi="Times New Roman" w:cs="Times New Roman"/>
          <w:sz w:val="24"/>
          <w:szCs w:val="24"/>
        </w:rPr>
        <w:t>4</w:t>
      </w:r>
      <w:r w:rsidRPr="00484729">
        <w:rPr>
          <w:rFonts w:ascii="Times New Roman" w:hAnsi="Times New Roman" w:cs="Times New Roman"/>
          <w:sz w:val="24"/>
          <w:szCs w:val="24"/>
        </w:rPr>
        <w:t xml:space="preserve">. </w:t>
      </w:r>
      <w:r w:rsidR="00484729" w:rsidRPr="00484729">
        <w:rPr>
          <w:rFonts w:ascii="Times New Roman" w:hAnsi="Times New Roman" w:cs="Times New Roman"/>
          <w:sz w:val="24"/>
          <w:szCs w:val="24"/>
        </w:rPr>
        <w:t>Ove godine nije bilo odgoda za pravovremeni polazak djece u školu</w:t>
      </w:r>
      <w:r w:rsidR="00FE2E03" w:rsidRPr="00484729">
        <w:rPr>
          <w:rFonts w:ascii="Times New Roman" w:hAnsi="Times New Roman" w:cs="Times New Roman"/>
          <w:sz w:val="24"/>
          <w:szCs w:val="24"/>
        </w:rPr>
        <w:t>.</w:t>
      </w:r>
    </w:p>
    <w:p w:rsidR="00FB04BD" w:rsidRDefault="00FD24A0" w:rsidP="008A4C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E80">
        <w:rPr>
          <w:rFonts w:ascii="Times New Roman" w:hAnsi="Times New Roman" w:cs="Times New Roman"/>
          <w:sz w:val="24"/>
          <w:szCs w:val="24"/>
        </w:rPr>
        <w:t>Ove pedagoške godine</w:t>
      </w:r>
      <w:r w:rsidR="00FB1A20" w:rsidRPr="00F42E80">
        <w:rPr>
          <w:rFonts w:ascii="Times New Roman" w:hAnsi="Times New Roman" w:cs="Times New Roman"/>
          <w:sz w:val="24"/>
          <w:szCs w:val="24"/>
        </w:rPr>
        <w:t xml:space="preserve"> </w:t>
      </w:r>
      <w:r w:rsidR="00484729">
        <w:rPr>
          <w:rFonts w:ascii="Times New Roman" w:hAnsi="Times New Roman" w:cs="Times New Roman"/>
          <w:sz w:val="24"/>
          <w:szCs w:val="24"/>
        </w:rPr>
        <w:t>u našem vrtiću boravilo je</w:t>
      </w:r>
      <w:r w:rsidR="002646E3" w:rsidRPr="00F42E80">
        <w:rPr>
          <w:rFonts w:ascii="Times New Roman" w:hAnsi="Times New Roman" w:cs="Times New Roman"/>
          <w:sz w:val="24"/>
          <w:szCs w:val="24"/>
        </w:rPr>
        <w:t xml:space="preserve"> jedno dijete </w:t>
      </w:r>
      <w:r w:rsidR="00FB1A20" w:rsidRPr="00F42E80">
        <w:rPr>
          <w:rFonts w:ascii="Times New Roman" w:hAnsi="Times New Roman" w:cs="Times New Roman"/>
          <w:sz w:val="24"/>
          <w:szCs w:val="24"/>
        </w:rPr>
        <w:t xml:space="preserve">s </w:t>
      </w:r>
      <w:r w:rsidR="001846C5" w:rsidRPr="00F42E80">
        <w:rPr>
          <w:rFonts w:ascii="Times New Roman" w:hAnsi="Times New Roman" w:cs="Times New Roman"/>
          <w:sz w:val="24"/>
          <w:szCs w:val="24"/>
        </w:rPr>
        <w:t>teškoćama.</w:t>
      </w:r>
    </w:p>
    <w:p w:rsidR="00484729" w:rsidRDefault="00484729" w:rsidP="00AF2C97">
      <w:pPr>
        <w:pStyle w:val="Uvuenotijeloteksta"/>
        <w:ind w:firstLine="0"/>
        <w:rPr>
          <w:b/>
          <w:i/>
          <w:sz w:val="28"/>
          <w:szCs w:val="28"/>
        </w:rPr>
      </w:pPr>
    </w:p>
    <w:p w:rsidR="00DB4D93" w:rsidRDefault="00DB4D93" w:rsidP="002167E7">
      <w:pPr>
        <w:pStyle w:val="Uvuenotijeloteksta"/>
        <w:rPr>
          <w:b/>
          <w:i/>
          <w:sz w:val="28"/>
          <w:szCs w:val="28"/>
        </w:rPr>
      </w:pPr>
      <w:r w:rsidRPr="00A965B7">
        <w:rPr>
          <w:b/>
          <w:i/>
          <w:sz w:val="28"/>
          <w:szCs w:val="28"/>
        </w:rPr>
        <w:t xml:space="preserve">           </w:t>
      </w:r>
    </w:p>
    <w:p w:rsidR="00DB4D93" w:rsidRDefault="00DB4D93" w:rsidP="00DB4D93">
      <w:pPr>
        <w:pStyle w:val="Uvuenotijeloteksta"/>
        <w:ind w:firstLine="0"/>
        <w:jc w:val="left"/>
        <w:rPr>
          <w:b/>
          <w:i/>
          <w:szCs w:val="24"/>
        </w:rPr>
      </w:pPr>
      <w:r w:rsidRPr="00A965B7">
        <w:rPr>
          <w:b/>
          <w:i/>
          <w:szCs w:val="24"/>
        </w:rPr>
        <w:t>Dob djece (obuhvaćena 3 objekta vrtića):</w:t>
      </w:r>
    </w:p>
    <w:p w:rsidR="00DB4D93" w:rsidRPr="00A965B7" w:rsidRDefault="00DB4D93" w:rsidP="00DB4D93">
      <w:pPr>
        <w:pStyle w:val="Uvuenotijeloteksta"/>
        <w:ind w:firstLine="0"/>
        <w:jc w:val="left"/>
        <w:rPr>
          <w:b/>
          <w:i/>
          <w:szCs w:val="24"/>
        </w:rPr>
      </w:pPr>
    </w:p>
    <w:tbl>
      <w:tblPr>
        <w:tblW w:w="0" w:type="auto"/>
        <w:tblInd w:w="2727" w:type="dxa"/>
        <w:tblLayout w:type="fixed"/>
        <w:tblLook w:val="0000"/>
      </w:tblPr>
      <w:tblGrid>
        <w:gridCol w:w="2126"/>
        <w:gridCol w:w="2488"/>
      </w:tblGrid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CE799A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CE799A">
              <w:rPr>
                <w:rFonts w:ascii="Times New Roman" w:hAnsi="Times New Roman" w:cs="Times New Roman"/>
                <w:b/>
                <w:sz w:val="28"/>
                <w:szCs w:val="28"/>
              </w:rPr>
              <w:t>Dob djece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93" w:rsidRPr="00CE799A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CE799A">
              <w:rPr>
                <w:rFonts w:ascii="Times New Roman" w:hAnsi="Times New Roman" w:cs="Times New Roman"/>
                <w:b/>
                <w:sz w:val="28"/>
                <w:szCs w:val="28"/>
              </w:rPr>
              <w:t>Broj djece</w:t>
            </w:r>
          </w:p>
        </w:tc>
      </w:tr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D04C33" w:rsidRDefault="00DB4D93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93" w:rsidRPr="00D04C33" w:rsidRDefault="00DE79EE" w:rsidP="0038025B">
            <w:pPr>
              <w:tabs>
                <w:tab w:val="center" w:pos="11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D04C33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93" w:rsidRPr="00D04C33" w:rsidRDefault="00C27490" w:rsidP="00C2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D04C33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93" w:rsidRPr="00D04C33" w:rsidRDefault="00C27490" w:rsidP="0038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D04C33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90" w:rsidRPr="00D04C33" w:rsidRDefault="00C27490" w:rsidP="00C2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4D93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93" w:rsidRPr="00D04C33" w:rsidRDefault="00DB4D93" w:rsidP="00C46CD4">
            <w:pPr>
              <w:jc w:val="center"/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93" w:rsidRPr="00D04C33" w:rsidRDefault="002C0D0C" w:rsidP="002C0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27490" w:rsidRPr="0026490B" w:rsidTr="00C46C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490" w:rsidRPr="00D04C33" w:rsidRDefault="00C27490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90" w:rsidRPr="00D04C33" w:rsidRDefault="002C0D0C" w:rsidP="0038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B04BD" w:rsidRPr="00FD24A0" w:rsidRDefault="00FB04BD" w:rsidP="00FB1A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C2" w:rsidRDefault="00816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vrtiću je u pedagoškoj godini 202</w:t>
      </w:r>
      <w:r w:rsidR="006019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6019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bilo ukupno</w:t>
      </w:r>
      <w:r w:rsidR="005F0865">
        <w:rPr>
          <w:rFonts w:ascii="Times New Roman" w:hAnsi="Times New Roman" w:cs="Times New Roman"/>
          <w:sz w:val="24"/>
          <w:szCs w:val="24"/>
        </w:rPr>
        <w:t xml:space="preserve"> </w:t>
      </w:r>
      <w:r w:rsidR="003F64A6" w:rsidRPr="00D04C33">
        <w:rPr>
          <w:rFonts w:ascii="Times New Roman" w:hAnsi="Times New Roman" w:cs="Times New Roman"/>
          <w:sz w:val="24"/>
          <w:szCs w:val="24"/>
        </w:rPr>
        <w:t xml:space="preserve"> </w:t>
      </w:r>
      <w:r w:rsidR="003F64A6" w:rsidRPr="000751A3">
        <w:rPr>
          <w:rFonts w:ascii="Times New Roman" w:hAnsi="Times New Roman" w:cs="Times New Roman"/>
          <w:sz w:val="24"/>
          <w:szCs w:val="24"/>
        </w:rPr>
        <w:t>dječaka</w:t>
      </w:r>
      <w:r w:rsidR="000751A3" w:rsidRPr="000751A3">
        <w:rPr>
          <w:rFonts w:ascii="Times New Roman" w:hAnsi="Times New Roman" w:cs="Times New Roman"/>
          <w:sz w:val="24"/>
          <w:szCs w:val="24"/>
        </w:rPr>
        <w:t xml:space="preserve"> 42</w:t>
      </w:r>
      <w:r w:rsidR="003F64A6" w:rsidRPr="000751A3">
        <w:rPr>
          <w:rFonts w:ascii="Times New Roman" w:hAnsi="Times New Roman" w:cs="Times New Roman"/>
          <w:sz w:val="24"/>
          <w:szCs w:val="24"/>
        </w:rPr>
        <w:t xml:space="preserve"> i </w:t>
      </w:r>
      <w:r w:rsidR="00D04C33" w:rsidRPr="000751A3">
        <w:rPr>
          <w:rFonts w:ascii="Times New Roman" w:hAnsi="Times New Roman" w:cs="Times New Roman"/>
          <w:sz w:val="24"/>
          <w:szCs w:val="24"/>
        </w:rPr>
        <w:t xml:space="preserve"> </w:t>
      </w:r>
      <w:r w:rsidR="003F64A6" w:rsidRPr="000751A3">
        <w:rPr>
          <w:rFonts w:ascii="Times New Roman" w:hAnsi="Times New Roman" w:cs="Times New Roman"/>
          <w:sz w:val="24"/>
          <w:szCs w:val="24"/>
        </w:rPr>
        <w:t>djevojčica</w:t>
      </w:r>
      <w:r w:rsidR="000751A3" w:rsidRPr="000751A3">
        <w:rPr>
          <w:rFonts w:ascii="Times New Roman" w:hAnsi="Times New Roman" w:cs="Times New Roman"/>
          <w:sz w:val="24"/>
          <w:szCs w:val="24"/>
        </w:rPr>
        <w:t xml:space="preserve"> 39</w:t>
      </w:r>
      <w:r w:rsidR="003F64A6" w:rsidRPr="000751A3">
        <w:rPr>
          <w:rFonts w:ascii="Times New Roman" w:hAnsi="Times New Roman" w:cs="Times New Roman"/>
          <w:sz w:val="24"/>
          <w:szCs w:val="24"/>
        </w:rPr>
        <w:t>.</w:t>
      </w:r>
      <w:r w:rsidR="003F6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EF1" w:rsidRDefault="00B63EF1" w:rsidP="0041241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4742B" w:rsidRPr="00DF1CA3" w:rsidRDefault="00A4742B" w:rsidP="00A474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1CA3">
        <w:rPr>
          <w:rFonts w:ascii="Times New Roman" w:hAnsi="Times New Roman" w:cs="Times New Roman"/>
          <w:b/>
          <w:i/>
          <w:sz w:val="28"/>
          <w:szCs w:val="28"/>
        </w:rPr>
        <w:t>Socijalna struktura obitelji:</w:t>
      </w:r>
    </w:p>
    <w:tbl>
      <w:tblPr>
        <w:tblW w:w="0" w:type="auto"/>
        <w:tblInd w:w="1660" w:type="dxa"/>
        <w:tblLayout w:type="fixed"/>
        <w:tblLook w:val="0000"/>
      </w:tblPr>
      <w:tblGrid>
        <w:gridCol w:w="2410"/>
        <w:gridCol w:w="1892"/>
        <w:gridCol w:w="1446"/>
      </w:tblGrid>
      <w:tr w:rsidR="005B7ECE" w:rsidRPr="00DF1CA3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DF1CA3" w:rsidRDefault="005B7ECE" w:rsidP="00C46CD4">
            <w:pPr>
              <w:jc w:val="center"/>
              <w:rPr>
                <w:rFonts w:ascii="Times New Roman" w:hAnsi="Times New Roman" w:cs="Times New Roman"/>
              </w:rPr>
            </w:pPr>
            <w:r w:rsidRPr="00DF1CA3">
              <w:rPr>
                <w:rFonts w:ascii="Times New Roman" w:hAnsi="Times New Roman" w:cs="Times New Roman"/>
                <w:b/>
                <w:sz w:val="28"/>
                <w:szCs w:val="28"/>
              </w:rPr>
              <w:t>Stručna sprema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DF1CA3" w:rsidRDefault="00484729" w:rsidP="00C46CD4">
            <w:pPr>
              <w:jc w:val="center"/>
              <w:rPr>
                <w:rFonts w:ascii="Times New Roman" w:hAnsi="Times New Roman" w:cs="Times New Roman"/>
              </w:rPr>
            </w:pPr>
            <w:r w:rsidRPr="00DF1CA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5B7ECE" w:rsidRPr="00DF1CA3">
              <w:rPr>
                <w:rFonts w:ascii="Times New Roman" w:hAnsi="Times New Roman" w:cs="Times New Roman"/>
                <w:b/>
                <w:sz w:val="28"/>
                <w:szCs w:val="28"/>
              </w:rPr>
              <w:t>čevi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DF1CA3" w:rsidRDefault="00484729" w:rsidP="00C46CD4">
            <w:pPr>
              <w:jc w:val="center"/>
              <w:rPr>
                <w:rFonts w:ascii="Times New Roman" w:hAnsi="Times New Roman" w:cs="Times New Roman"/>
              </w:rPr>
            </w:pPr>
            <w:r w:rsidRPr="00DF1CA3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5B7ECE" w:rsidRPr="00DF1CA3">
              <w:rPr>
                <w:rFonts w:ascii="Times New Roman" w:hAnsi="Times New Roman" w:cs="Times New Roman"/>
                <w:b/>
                <w:sz w:val="28"/>
                <w:szCs w:val="28"/>
              </w:rPr>
              <w:t>ajke</w:t>
            </w:r>
          </w:p>
        </w:tc>
      </w:tr>
      <w:tr w:rsidR="005B7ECE" w:rsidRPr="00DF1CA3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VSS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490" w:rsidRPr="000751A3" w:rsidRDefault="000751A3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1A3" w:rsidRDefault="000751A3" w:rsidP="00075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CE" w:rsidRPr="000751A3" w:rsidRDefault="000751A3" w:rsidP="00075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B7ECE" w:rsidRPr="00DF1CA3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VŠS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0751A3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0751A3" w:rsidRDefault="00C27490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7ECE" w:rsidRPr="00DF1CA3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5A7" w:rsidRPr="000751A3" w:rsidRDefault="00EA35A7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SSS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646C" w:rsidRPr="000751A3" w:rsidRDefault="000751A3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0751A3" w:rsidRDefault="000751A3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46646C" w:rsidRPr="000751A3" w:rsidRDefault="0046646C" w:rsidP="0060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CE" w:rsidRPr="00DF1CA3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PKV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CE" w:rsidRPr="00B63EF1" w:rsidTr="00C46C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A3">
              <w:rPr>
                <w:rFonts w:ascii="Times New Roman" w:hAnsi="Times New Roman" w:cs="Times New Roman"/>
                <w:sz w:val="28"/>
                <w:szCs w:val="28"/>
              </w:rPr>
              <w:t>NKV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0751A3" w:rsidRDefault="005B7ECE" w:rsidP="00C46CD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0751A3" w:rsidRDefault="005B7ECE" w:rsidP="00C4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2B" w:rsidRPr="00B63EF1" w:rsidRDefault="00A474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7ECE" w:rsidRPr="00D04C33" w:rsidRDefault="005B7ECE" w:rsidP="005B7E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4C33">
        <w:rPr>
          <w:rFonts w:ascii="Times New Roman" w:hAnsi="Times New Roman" w:cs="Times New Roman"/>
          <w:b/>
          <w:i/>
          <w:sz w:val="28"/>
          <w:szCs w:val="28"/>
        </w:rPr>
        <w:t>Zaposlenost roditelja:</w:t>
      </w:r>
    </w:p>
    <w:tbl>
      <w:tblPr>
        <w:tblW w:w="0" w:type="auto"/>
        <w:tblInd w:w="2033" w:type="dxa"/>
        <w:tblLayout w:type="fixed"/>
        <w:tblLook w:val="0000"/>
      </w:tblPr>
      <w:tblGrid>
        <w:gridCol w:w="3182"/>
        <w:gridCol w:w="1036"/>
      </w:tblGrid>
      <w:tr w:rsidR="005B7ECE" w:rsidRPr="00B63EF1" w:rsidTr="00C46CD4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D04C33" w:rsidRDefault="005B7ECE" w:rsidP="00C46CD4">
            <w:pPr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zaposlena oba roditelja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D04C33" w:rsidRDefault="006167B4" w:rsidP="00616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B7ECE" w:rsidRPr="00B63EF1" w:rsidTr="00C46CD4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D04C33" w:rsidRDefault="005B7ECE" w:rsidP="00C46CD4">
            <w:pPr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 xml:space="preserve">zaposlen jedan roditelj   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D04C33" w:rsidRDefault="00601980" w:rsidP="00D0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ECE" w:rsidRPr="00A965B7" w:rsidTr="00C46CD4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ECE" w:rsidRPr="00D04C33" w:rsidRDefault="005B7ECE" w:rsidP="00C46CD4">
            <w:pPr>
              <w:rPr>
                <w:rFonts w:ascii="Times New Roman" w:hAnsi="Times New Roman" w:cs="Times New Roman"/>
              </w:rPr>
            </w:pP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nezaposlena oba roditelja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CE" w:rsidRPr="00A965B7" w:rsidRDefault="00601980" w:rsidP="00C46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167B4" w:rsidRDefault="006167B4" w:rsidP="00E418BA">
      <w:pPr>
        <w:rPr>
          <w:rFonts w:ascii="Times New Roman" w:hAnsi="Times New Roman" w:cs="Times New Roman"/>
          <w:b/>
          <w:sz w:val="28"/>
          <w:szCs w:val="28"/>
        </w:rPr>
      </w:pPr>
    </w:p>
    <w:p w:rsidR="00AF2C97" w:rsidRDefault="00AF2C97" w:rsidP="00E418BA">
      <w:pPr>
        <w:rPr>
          <w:rFonts w:ascii="Times New Roman" w:hAnsi="Times New Roman" w:cs="Times New Roman"/>
          <w:b/>
          <w:sz w:val="28"/>
          <w:szCs w:val="28"/>
        </w:rPr>
      </w:pPr>
    </w:p>
    <w:p w:rsidR="00AF2C97" w:rsidRDefault="00AF2C97" w:rsidP="00E418BA">
      <w:pPr>
        <w:rPr>
          <w:rFonts w:ascii="Times New Roman" w:hAnsi="Times New Roman" w:cs="Times New Roman"/>
          <w:b/>
          <w:sz w:val="28"/>
          <w:szCs w:val="28"/>
        </w:rPr>
      </w:pPr>
    </w:p>
    <w:p w:rsidR="006167B4" w:rsidRDefault="006167B4" w:rsidP="00E418BA">
      <w:pPr>
        <w:rPr>
          <w:rFonts w:ascii="Times New Roman" w:hAnsi="Times New Roman" w:cs="Times New Roman"/>
          <w:b/>
          <w:sz w:val="28"/>
          <w:szCs w:val="28"/>
        </w:rPr>
      </w:pPr>
    </w:p>
    <w:p w:rsidR="00E418BA" w:rsidRDefault="00E418BA" w:rsidP="00E418BA">
      <w:pPr>
        <w:rPr>
          <w:rFonts w:ascii="Times New Roman" w:hAnsi="Times New Roman" w:cs="Times New Roman"/>
          <w:b/>
          <w:sz w:val="28"/>
          <w:szCs w:val="28"/>
        </w:rPr>
      </w:pPr>
      <w:r w:rsidRPr="00A965B7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5B7">
        <w:rPr>
          <w:rFonts w:ascii="Times New Roman" w:hAnsi="Times New Roman" w:cs="Times New Roman"/>
          <w:b/>
          <w:sz w:val="28"/>
          <w:szCs w:val="28"/>
        </w:rPr>
        <w:t>Radno vrijeme vrtića</w:t>
      </w:r>
    </w:p>
    <w:tbl>
      <w:tblPr>
        <w:tblW w:w="0" w:type="auto"/>
        <w:tblInd w:w="1274" w:type="dxa"/>
        <w:tblLayout w:type="fixed"/>
        <w:tblLook w:val="0000"/>
      </w:tblPr>
      <w:tblGrid>
        <w:gridCol w:w="2880"/>
        <w:gridCol w:w="2585"/>
      </w:tblGrid>
      <w:tr w:rsidR="00022929" w:rsidRPr="00A965B7" w:rsidTr="00C46CD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2929" w:rsidRPr="00A965B7" w:rsidRDefault="00022929" w:rsidP="00C46CD4">
            <w:pPr>
              <w:jc w:val="center"/>
              <w:rPr>
                <w:rFonts w:ascii="Times New Roman" w:hAnsi="Times New Roman" w:cs="Times New Roman"/>
              </w:rPr>
            </w:pPr>
            <w:r w:rsidRPr="00A965B7">
              <w:rPr>
                <w:rFonts w:ascii="Times New Roman" w:hAnsi="Times New Roman" w:cs="Times New Roman"/>
                <w:b/>
                <w:sz w:val="28"/>
                <w:szCs w:val="28"/>
              </w:rPr>
              <w:t>BARBAN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29" w:rsidRPr="00A965B7" w:rsidRDefault="00022929" w:rsidP="00C46CD4">
            <w:pPr>
              <w:jc w:val="center"/>
              <w:rPr>
                <w:rFonts w:ascii="Times New Roman" w:hAnsi="Times New Roman" w:cs="Times New Roman"/>
              </w:rPr>
            </w:pPr>
            <w:r w:rsidRPr="00A965B7">
              <w:rPr>
                <w:rFonts w:ascii="Times New Roman" w:hAnsi="Times New Roman" w:cs="Times New Roman"/>
                <w:b/>
                <w:sz w:val="28"/>
                <w:szCs w:val="28"/>
              </w:rPr>
              <w:t>SUTIVANAC</w:t>
            </w:r>
          </w:p>
        </w:tc>
      </w:tr>
      <w:tr w:rsidR="00022929" w:rsidRPr="00A965B7" w:rsidTr="00022929">
        <w:trPr>
          <w:trHeight w:val="9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929" w:rsidRPr="00022929" w:rsidRDefault="00022929" w:rsidP="0002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 – 16,3</w:t>
            </w: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929" w:rsidRPr="00022929" w:rsidRDefault="00022929" w:rsidP="000229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6,30-16,30</w:t>
            </w:r>
          </w:p>
        </w:tc>
      </w:tr>
    </w:tbl>
    <w:p w:rsidR="00E418BA" w:rsidRPr="00A965B7" w:rsidRDefault="00E418BA" w:rsidP="00E418BA">
      <w:pPr>
        <w:rPr>
          <w:rFonts w:ascii="Times New Roman" w:hAnsi="Times New Roman" w:cs="Times New Roman"/>
          <w:b/>
          <w:sz w:val="28"/>
          <w:szCs w:val="28"/>
        </w:rPr>
      </w:pPr>
    </w:p>
    <w:p w:rsidR="00022929" w:rsidRPr="00A965B7" w:rsidRDefault="00022929" w:rsidP="00022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Radni tjedan odvijao se u okviru 40-satnog radnog vremena. Radno vrijeme odgojitelja bilo je u smjenama prema DPS-u, na bazi 27,5 sati tjedno neposrednog rada s djecom, dok su ostalih 12,5 sati ostvareni kroz dnevne pripreme i planiranja, suradnje s roditeljima, stručno usavršavanje, odgojiteljska vijeća, radne dogovore, radionice, stručnu literaturu i dr. </w:t>
      </w:r>
    </w:p>
    <w:p w:rsidR="00022929" w:rsidRPr="00A965B7" w:rsidRDefault="00022929" w:rsidP="000229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Radno vrijeme tehničkog osoblja bilo je 8 sati dnevno prema rasporedu koji osigurava optimalno funkcioniranje, osim kod djelatnice u nepunom radnom vremenu. </w:t>
      </w:r>
    </w:p>
    <w:tbl>
      <w:tblPr>
        <w:tblStyle w:val="Reetkatablice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022929" w:rsidRPr="00A965B7" w:rsidTr="00C46CD4"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OBJEKT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DJELATNICA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RADNO MJESTO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RADNO VRIJEME</w:t>
            </w:r>
          </w:p>
        </w:tc>
      </w:tr>
      <w:tr w:rsidR="00022929" w:rsidRPr="00A965B7" w:rsidTr="00C46CD4">
        <w:tc>
          <w:tcPr>
            <w:tcW w:w="2322" w:type="dxa"/>
            <w:vMerge w:val="restart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22929" w:rsidRPr="00A965B7" w:rsidRDefault="00022929" w:rsidP="00C46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Barban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 xml:space="preserve">Danijela </w:t>
            </w:r>
            <w:proofErr w:type="spellStart"/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Šugar</w:t>
            </w:r>
            <w:proofErr w:type="spellEnd"/>
          </w:p>
        </w:tc>
        <w:tc>
          <w:tcPr>
            <w:tcW w:w="2322" w:type="dxa"/>
          </w:tcPr>
          <w:p w:rsidR="00022929" w:rsidRPr="00A965B7" w:rsidRDefault="0087589F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22929" w:rsidRPr="00A965B7">
              <w:rPr>
                <w:rFonts w:ascii="Times New Roman" w:hAnsi="Times New Roman" w:cs="Times New Roman"/>
                <w:sz w:val="28"/>
                <w:szCs w:val="28"/>
              </w:rPr>
              <w:t>uharica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06:00-14:00</w:t>
            </w:r>
          </w:p>
        </w:tc>
      </w:tr>
      <w:tr w:rsidR="00022929" w:rsidRPr="00A965B7" w:rsidTr="00C46CD4">
        <w:tc>
          <w:tcPr>
            <w:tcW w:w="2322" w:type="dxa"/>
            <w:vMerge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 xml:space="preserve">Anita </w:t>
            </w:r>
            <w:proofErr w:type="spellStart"/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Šugar</w:t>
            </w:r>
            <w:proofErr w:type="spellEnd"/>
            <w:r w:rsidR="00A56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2" w:type="dxa"/>
          </w:tcPr>
          <w:p w:rsidR="00022929" w:rsidRPr="00A965B7" w:rsidRDefault="0087589F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22929" w:rsidRPr="00A965B7">
              <w:rPr>
                <w:rFonts w:ascii="Times New Roman" w:hAnsi="Times New Roman" w:cs="Times New Roman"/>
                <w:sz w:val="28"/>
                <w:szCs w:val="28"/>
              </w:rPr>
              <w:t>premačica</w:t>
            </w:r>
          </w:p>
        </w:tc>
        <w:tc>
          <w:tcPr>
            <w:tcW w:w="2322" w:type="dxa"/>
          </w:tcPr>
          <w:p w:rsidR="00022929" w:rsidRPr="00A965B7" w:rsidRDefault="00A56F82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3EF1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 w:rsidR="000229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3EF1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</w:tr>
      <w:tr w:rsidR="00022929" w:rsidRPr="00A965B7" w:rsidTr="00C46CD4">
        <w:tc>
          <w:tcPr>
            <w:tcW w:w="2322" w:type="dxa"/>
            <w:vMerge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Irena Blašković</w:t>
            </w:r>
          </w:p>
        </w:tc>
        <w:tc>
          <w:tcPr>
            <w:tcW w:w="2322" w:type="dxa"/>
          </w:tcPr>
          <w:p w:rsidR="00022929" w:rsidRPr="00A965B7" w:rsidRDefault="0087589F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22929" w:rsidRPr="00A965B7">
              <w:rPr>
                <w:rFonts w:ascii="Times New Roman" w:hAnsi="Times New Roman" w:cs="Times New Roman"/>
                <w:sz w:val="28"/>
                <w:szCs w:val="28"/>
              </w:rPr>
              <w:t>premačica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A56F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-16:</w:t>
            </w:r>
            <w:r w:rsidR="00A56F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22929" w:rsidRPr="00A965B7" w:rsidTr="00C46CD4">
        <w:tc>
          <w:tcPr>
            <w:tcW w:w="2322" w:type="dxa"/>
            <w:vMerge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 xml:space="preserve">Sanda </w:t>
            </w:r>
            <w:proofErr w:type="spellStart"/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Rabak</w:t>
            </w:r>
            <w:proofErr w:type="spellEnd"/>
          </w:p>
        </w:tc>
        <w:tc>
          <w:tcPr>
            <w:tcW w:w="2322" w:type="dxa"/>
          </w:tcPr>
          <w:p w:rsidR="00022929" w:rsidRPr="00A965B7" w:rsidRDefault="0087589F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22929" w:rsidRPr="00A965B7">
              <w:rPr>
                <w:rFonts w:ascii="Times New Roman" w:hAnsi="Times New Roman" w:cs="Times New Roman"/>
                <w:sz w:val="28"/>
                <w:szCs w:val="28"/>
              </w:rPr>
              <w:t>ervirka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</w:tr>
      <w:tr w:rsidR="00022929" w:rsidRPr="00A965B7" w:rsidTr="00C46CD4"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PO Sutivanac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Gordana Tanković</w:t>
            </w:r>
          </w:p>
        </w:tc>
        <w:tc>
          <w:tcPr>
            <w:tcW w:w="2322" w:type="dxa"/>
          </w:tcPr>
          <w:p w:rsidR="00022929" w:rsidRPr="00A965B7" w:rsidRDefault="0087589F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22929" w:rsidRPr="00A965B7">
              <w:rPr>
                <w:rFonts w:ascii="Times New Roman" w:hAnsi="Times New Roman" w:cs="Times New Roman"/>
                <w:sz w:val="28"/>
                <w:szCs w:val="28"/>
              </w:rPr>
              <w:t>premačica</w:t>
            </w:r>
          </w:p>
        </w:tc>
        <w:tc>
          <w:tcPr>
            <w:tcW w:w="2322" w:type="dxa"/>
          </w:tcPr>
          <w:p w:rsidR="00022929" w:rsidRPr="00A965B7" w:rsidRDefault="00022929" w:rsidP="00C46C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07:</w:t>
            </w:r>
            <w:r w:rsidR="00B63E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5B7">
              <w:rPr>
                <w:rFonts w:ascii="Times New Roman" w:hAnsi="Times New Roman" w:cs="Times New Roman"/>
                <w:sz w:val="28"/>
                <w:szCs w:val="28"/>
              </w:rPr>
              <w:t>-15:</w:t>
            </w:r>
            <w:r w:rsidR="00B63E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B7ECE" w:rsidRDefault="005B7ECE">
      <w:pPr>
        <w:rPr>
          <w:rFonts w:ascii="Times New Roman" w:hAnsi="Times New Roman" w:cs="Times New Roman"/>
          <w:sz w:val="24"/>
          <w:szCs w:val="24"/>
        </w:rPr>
      </w:pPr>
    </w:p>
    <w:p w:rsidR="009A3BA1" w:rsidRPr="00915FC0" w:rsidRDefault="009A3BA1" w:rsidP="009A3BA1">
      <w:pPr>
        <w:pStyle w:val="Naslov1"/>
        <w:rPr>
          <w:sz w:val="32"/>
          <w:szCs w:val="32"/>
        </w:rPr>
      </w:pPr>
      <w:r w:rsidRPr="00915FC0">
        <w:rPr>
          <w:sz w:val="32"/>
          <w:szCs w:val="32"/>
        </w:rPr>
        <w:t>III MATERIJALNI UVJETI RADA</w:t>
      </w:r>
    </w:p>
    <w:p w:rsidR="009A3BA1" w:rsidRPr="00A965B7" w:rsidRDefault="009A3BA1" w:rsidP="009A3BA1">
      <w:pPr>
        <w:rPr>
          <w:sz w:val="28"/>
          <w:szCs w:val="28"/>
        </w:rPr>
      </w:pPr>
    </w:p>
    <w:p w:rsidR="009A3BA1" w:rsidRPr="009A4A56" w:rsidRDefault="009A3BA1" w:rsidP="009A3BA1">
      <w:pPr>
        <w:pStyle w:val="Default"/>
        <w:spacing w:line="360" w:lineRule="auto"/>
        <w:jc w:val="both"/>
      </w:pPr>
      <w:r w:rsidRPr="00A965B7">
        <w:t>Podizanje kvalitete odgojno-obrazovnog rada kao i pobol</w:t>
      </w:r>
      <w:r w:rsidR="009A4A56">
        <w:t>jšanje uvjeta rada općenito naši su kontinu</w:t>
      </w:r>
      <w:r w:rsidR="00915FC0">
        <w:t>ir</w:t>
      </w:r>
      <w:r w:rsidR="009A4A56">
        <w:t>ani ciljevi. U ovoj smo pedagoškoj godini ostvarili važne zadaće poboljšanja</w:t>
      </w:r>
      <w:r w:rsidRPr="00A965B7">
        <w:t xml:space="preserve"> kvalitete okruž</w:t>
      </w:r>
      <w:r w:rsidR="009A4A56">
        <w:t>enja za djecu u smislu opreme i</w:t>
      </w:r>
      <w:r w:rsidRPr="00A965B7">
        <w:t xml:space="preserve"> prostora –</w:t>
      </w:r>
      <w:r w:rsidR="009F31ED">
        <w:t xml:space="preserve"> </w:t>
      </w:r>
      <w:r w:rsidR="009A4A56">
        <w:t>kako vanjskih tako</w:t>
      </w:r>
      <w:r w:rsidRPr="00A965B7">
        <w:t xml:space="preserve"> i unutarnjih. </w:t>
      </w:r>
    </w:p>
    <w:p w:rsidR="009A3BA1" w:rsidRPr="00A965B7" w:rsidRDefault="009A3BA1" w:rsidP="009A3BA1">
      <w:pPr>
        <w:pStyle w:val="Default"/>
        <w:spacing w:line="360" w:lineRule="auto"/>
        <w:jc w:val="both"/>
      </w:pPr>
      <w:r w:rsidRPr="00A965B7">
        <w:t xml:space="preserve">Financijska sredstva su osigurana iz općinskog proračuna i uplata roditelja korisnika usluga. </w:t>
      </w:r>
    </w:p>
    <w:p w:rsidR="009A3BA1" w:rsidRPr="00A965B7" w:rsidRDefault="009A3BA1" w:rsidP="009A3BA1">
      <w:pPr>
        <w:pStyle w:val="Default"/>
        <w:spacing w:line="360" w:lineRule="auto"/>
      </w:pPr>
      <w:r w:rsidRPr="00A965B7">
        <w:t xml:space="preserve">Sredstva se izdvajaju na: </w:t>
      </w:r>
    </w:p>
    <w:p w:rsidR="009A3BA1" w:rsidRPr="00A965B7" w:rsidRDefault="009A3BA1" w:rsidP="009A3BA1">
      <w:pPr>
        <w:pStyle w:val="Default"/>
        <w:spacing w:line="360" w:lineRule="auto"/>
      </w:pPr>
      <w:r w:rsidRPr="00A965B7">
        <w:t xml:space="preserve">- plaće djelatnika </w:t>
      </w:r>
    </w:p>
    <w:p w:rsidR="009A3BA1" w:rsidRPr="00A965B7" w:rsidRDefault="009A3BA1" w:rsidP="009A3BA1">
      <w:pPr>
        <w:pStyle w:val="Default"/>
        <w:spacing w:line="360" w:lineRule="auto"/>
      </w:pPr>
      <w:r>
        <w:t xml:space="preserve">- </w:t>
      </w:r>
      <w:r w:rsidRPr="00A965B7">
        <w:t xml:space="preserve">prehranu </w:t>
      </w:r>
      <w:r>
        <w:t>djece</w:t>
      </w:r>
    </w:p>
    <w:p w:rsidR="009A3BA1" w:rsidRPr="00A965B7" w:rsidRDefault="009A3BA1" w:rsidP="009A3BA1">
      <w:pPr>
        <w:pStyle w:val="Default"/>
        <w:spacing w:line="360" w:lineRule="auto"/>
      </w:pPr>
      <w:r w:rsidRPr="00A965B7">
        <w:t xml:space="preserve">- materijalne troškove </w:t>
      </w:r>
    </w:p>
    <w:p w:rsidR="009A3BA1" w:rsidRPr="00A965B7" w:rsidRDefault="009A3BA1" w:rsidP="009A3BA1">
      <w:pPr>
        <w:pStyle w:val="Default"/>
        <w:spacing w:after="167"/>
      </w:pPr>
      <w:r w:rsidRPr="00A965B7">
        <w:rPr>
          <w:sz w:val="28"/>
          <w:szCs w:val="28"/>
        </w:rPr>
        <w:lastRenderedPageBreak/>
        <w:t xml:space="preserve">- </w:t>
      </w:r>
      <w:r w:rsidRPr="00A965B7">
        <w:t xml:space="preserve">troškove grijanja (lož- ulje), električnu energiju </w:t>
      </w:r>
    </w:p>
    <w:p w:rsidR="009A3BA1" w:rsidRPr="00A965B7" w:rsidRDefault="009A3BA1" w:rsidP="009A3BA1">
      <w:pPr>
        <w:pStyle w:val="Default"/>
        <w:spacing w:after="167"/>
      </w:pPr>
      <w:r w:rsidRPr="00A965B7">
        <w:t xml:space="preserve">- investicije – održavanja objekata i opreme </w:t>
      </w:r>
    </w:p>
    <w:p w:rsidR="009A3BA1" w:rsidRPr="00A965B7" w:rsidRDefault="009A3BA1" w:rsidP="009A3BA1">
      <w:pPr>
        <w:pStyle w:val="Default"/>
        <w:spacing w:after="167"/>
        <w:jc w:val="both"/>
      </w:pPr>
      <w:r w:rsidRPr="00A965B7">
        <w:t>- zaštitnu i radnu odjeću-obuću</w:t>
      </w:r>
    </w:p>
    <w:p w:rsidR="009A3BA1" w:rsidRDefault="009A3BA1" w:rsidP="009A3BA1">
      <w:pPr>
        <w:pStyle w:val="Default"/>
        <w:spacing w:after="167" w:line="360" w:lineRule="auto"/>
        <w:jc w:val="both"/>
      </w:pPr>
      <w:r w:rsidRPr="00A965B7">
        <w:t>Tekuća održavanja i popravci redovito su obavljani kao i oni iz</w:t>
      </w:r>
      <w:r w:rsidR="005536C7">
        <w:t>vanredni</w:t>
      </w:r>
      <w:r w:rsidRPr="00A965B7">
        <w:t>. Predviđena nabava didaktičkih materijala, sredstava za rad i drugih potrošnih materijala bila je redovita tijekom godine. Nabavljen je i sitan inventar prema Godišnjem planu i programu za sve objekte. Odgojitelji su sudjelovali na</w:t>
      </w:r>
      <w:r>
        <w:t xml:space="preserve"> veliko</w:t>
      </w:r>
      <w:r w:rsidRPr="00A965B7">
        <w:t>m broju stručnih usavršavanja</w:t>
      </w:r>
      <w:r w:rsidR="00915FC0">
        <w:t xml:space="preserve"> </w:t>
      </w:r>
      <w:r w:rsidR="00B63EF1">
        <w:t xml:space="preserve">uglavnom putem </w:t>
      </w:r>
      <w:proofErr w:type="spellStart"/>
      <w:r w:rsidR="00B63EF1">
        <w:t>webinara</w:t>
      </w:r>
      <w:proofErr w:type="spellEnd"/>
      <w:r w:rsidRPr="00A965B7">
        <w:t>.</w:t>
      </w:r>
    </w:p>
    <w:p w:rsidR="00D57BA2" w:rsidRPr="00E12779" w:rsidRDefault="00D57BA2" w:rsidP="009F31ED">
      <w:pPr>
        <w:pStyle w:val="Default"/>
        <w:rPr>
          <w:color w:val="auto"/>
          <w:sz w:val="28"/>
          <w:szCs w:val="28"/>
        </w:rPr>
      </w:pPr>
    </w:p>
    <w:p w:rsidR="009F31ED" w:rsidRPr="00A965B7" w:rsidRDefault="009F31ED" w:rsidP="009F31ED">
      <w:pPr>
        <w:pStyle w:val="Default"/>
        <w:rPr>
          <w:color w:val="auto"/>
          <w:sz w:val="28"/>
          <w:szCs w:val="28"/>
        </w:rPr>
      </w:pPr>
      <w:r w:rsidRPr="00A965B7">
        <w:rPr>
          <w:b/>
          <w:bCs/>
          <w:i/>
          <w:iCs/>
          <w:color w:val="auto"/>
          <w:sz w:val="28"/>
          <w:szCs w:val="28"/>
        </w:rPr>
        <w:t>DV BARBAN</w:t>
      </w:r>
    </w:p>
    <w:p w:rsidR="009F31ED" w:rsidRPr="00A965B7" w:rsidRDefault="009F31ED" w:rsidP="009F31ED">
      <w:pPr>
        <w:pStyle w:val="Default"/>
        <w:rPr>
          <w:color w:val="auto"/>
          <w:sz w:val="28"/>
          <w:szCs w:val="28"/>
        </w:rPr>
      </w:pPr>
    </w:p>
    <w:p w:rsidR="009F31ED" w:rsidRPr="00A965B7" w:rsidRDefault="009F31ED" w:rsidP="009F31ED">
      <w:pPr>
        <w:pStyle w:val="Default"/>
        <w:rPr>
          <w:color w:val="auto"/>
        </w:rPr>
      </w:pPr>
      <w:r w:rsidRPr="00A965B7">
        <w:rPr>
          <w:color w:val="auto"/>
        </w:rPr>
        <w:t xml:space="preserve">Tijekom pedagoške godine obavljeno je sljedeće: </w:t>
      </w:r>
    </w:p>
    <w:p w:rsidR="009F31ED" w:rsidRPr="00A965B7" w:rsidRDefault="009F31ED" w:rsidP="009F31ED">
      <w:pPr>
        <w:pStyle w:val="Default"/>
        <w:spacing w:after="165"/>
        <w:rPr>
          <w:color w:val="auto"/>
        </w:rPr>
      </w:pPr>
    </w:p>
    <w:p w:rsidR="009F31ED" w:rsidRDefault="009F31ED" w:rsidP="0058145C">
      <w:pPr>
        <w:pStyle w:val="Default"/>
        <w:spacing w:line="360" w:lineRule="auto"/>
        <w:rPr>
          <w:color w:val="auto"/>
        </w:rPr>
      </w:pPr>
      <w:r w:rsidRPr="00A965B7">
        <w:rPr>
          <w:color w:val="auto"/>
        </w:rPr>
        <w:t>- izvedeni su radovi redovnog održavanja kotlovnice prema naputku Zavoda za zaštitu na rad</w:t>
      </w:r>
      <w:r w:rsidR="005536C7">
        <w:rPr>
          <w:color w:val="auto"/>
        </w:rPr>
        <w:t>u</w:t>
      </w:r>
    </w:p>
    <w:p w:rsidR="005536C7" w:rsidRDefault="005536C7" w:rsidP="0058145C">
      <w:pPr>
        <w:pStyle w:val="Default"/>
        <w:spacing w:line="360" w:lineRule="auto"/>
        <w:rPr>
          <w:color w:val="auto"/>
        </w:rPr>
      </w:pPr>
      <w:r>
        <w:rPr>
          <w:color w:val="auto"/>
        </w:rPr>
        <w:t>- servisiranje klimatizacijskih uređaja u svim objektima</w:t>
      </w:r>
    </w:p>
    <w:p w:rsidR="003F2A96" w:rsidRPr="00A965B7" w:rsidRDefault="004D187B" w:rsidP="0058145C">
      <w:pPr>
        <w:pStyle w:val="Default"/>
        <w:spacing w:line="360" w:lineRule="auto"/>
        <w:rPr>
          <w:color w:val="auto"/>
        </w:rPr>
      </w:pPr>
      <w:r>
        <w:rPr>
          <w:color w:val="auto"/>
        </w:rPr>
        <w:t>-održavanje alarmnog sustava</w:t>
      </w:r>
    </w:p>
    <w:p w:rsidR="009F31ED" w:rsidRPr="00A965B7" w:rsidRDefault="009F31ED" w:rsidP="0058145C">
      <w:pPr>
        <w:pStyle w:val="Default"/>
        <w:spacing w:line="360" w:lineRule="auto"/>
        <w:rPr>
          <w:color w:val="auto"/>
        </w:rPr>
      </w:pPr>
      <w:r w:rsidRPr="00A965B7">
        <w:rPr>
          <w:color w:val="auto"/>
        </w:rPr>
        <w:t xml:space="preserve">- nabavljena su didaktička sredstva i slikovnice za sve odgojne skupine </w:t>
      </w:r>
    </w:p>
    <w:p w:rsidR="009F31ED" w:rsidRPr="00B63EF1" w:rsidRDefault="009F31ED" w:rsidP="00B63EF1">
      <w:pPr>
        <w:pStyle w:val="Default"/>
        <w:spacing w:line="360" w:lineRule="auto"/>
        <w:rPr>
          <w:color w:val="auto"/>
        </w:rPr>
      </w:pPr>
      <w:r w:rsidRPr="00A965B7">
        <w:rPr>
          <w:color w:val="auto"/>
        </w:rPr>
        <w:t xml:space="preserve">- </w:t>
      </w:r>
      <w:r w:rsidR="009A4A56">
        <w:rPr>
          <w:color w:val="auto"/>
        </w:rPr>
        <w:t xml:space="preserve">nabavljena su potrebna </w:t>
      </w:r>
      <w:r w:rsidRPr="00A965B7">
        <w:rPr>
          <w:color w:val="auto"/>
        </w:rPr>
        <w:t xml:space="preserve">likovna sredstva i materijali </w:t>
      </w:r>
    </w:p>
    <w:p w:rsidR="005536C7" w:rsidRDefault="005536C7" w:rsidP="009B22BE">
      <w:pPr>
        <w:pStyle w:val="Default"/>
        <w:spacing w:line="360" w:lineRule="auto"/>
        <w:jc w:val="both"/>
      </w:pPr>
      <w:r>
        <w:t>-</w:t>
      </w:r>
      <w:bookmarkStart w:id="0" w:name="_Hlk138842809"/>
      <w:r w:rsidR="004D187B">
        <w:t>nabavljen veći broj motora-</w:t>
      </w:r>
      <w:proofErr w:type="spellStart"/>
      <w:r w:rsidR="004D187B">
        <w:t>guralica</w:t>
      </w:r>
      <w:proofErr w:type="spellEnd"/>
      <w:r w:rsidR="004D187B">
        <w:t xml:space="preserve"> za vanjski prostor</w:t>
      </w:r>
    </w:p>
    <w:bookmarkEnd w:id="0"/>
    <w:p w:rsidR="00075BAC" w:rsidRDefault="004D187B" w:rsidP="00075BAC">
      <w:pPr>
        <w:pStyle w:val="Default"/>
        <w:spacing w:line="360" w:lineRule="auto"/>
        <w:jc w:val="both"/>
      </w:pPr>
      <w:r>
        <w:t>-</w:t>
      </w:r>
      <w:r w:rsidR="009B22BE">
        <w:t>kupljene su didaktičke i</w:t>
      </w:r>
      <w:r w:rsidR="00075BAC">
        <w:t xml:space="preserve">gre vezane uz projekte skupina </w:t>
      </w:r>
    </w:p>
    <w:p w:rsidR="00CB01E2" w:rsidRDefault="00075BAC" w:rsidP="00075BAC">
      <w:pPr>
        <w:pStyle w:val="Default"/>
        <w:spacing w:line="360" w:lineRule="auto"/>
        <w:jc w:val="both"/>
      </w:pPr>
      <w:r>
        <w:t>-</w:t>
      </w:r>
      <w:r w:rsidR="00CB01E2">
        <w:t>kupljeni su alati za igru i istraživanje na vanjskom prostoru (lopate, grablje, kantice, vrtni alat)</w:t>
      </w:r>
    </w:p>
    <w:p w:rsidR="00B2429F" w:rsidRDefault="00B2429F" w:rsidP="00075BAC">
      <w:pPr>
        <w:pStyle w:val="Default"/>
        <w:spacing w:line="360" w:lineRule="auto"/>
        <w:jc w:val="both"/>
      </w:pPr>
      <w:r>
        <w:t>-oličeni prostori Vrtića na adresi Barban 150</w:t>
      </w:r>
    </w:p>
    <w:p w:rsidR="00B2429F" w:rsidRDefault="00B2429F" w:rsidP="00075BAC">
      <w:pPr>
        <w:pStyle w:val="Default"/>
        <w:spacing w:line="360" w:lineRule="auto"/>
        <w:jc w:val="both"/>
      </w:pPr>
      <w:r>
        <w:t>-renovacija unutarnjih prostora Vrtića na adresi Barban 133</w:t>
      </w:r>
    </w:p>
    <w:p w:rsidR="00BC5F73" w:rsidRDefault="00BC5F73" w:rsidP="00BC5F73">
      <w:pPr>
        <w:pStyle w:val="Default"/>
        <w:spacing w:line="360" w:lineRule="auto"/>
        <w:jc w:val="both"/>
      </w:pPr>
      <w:r>
        <w:t xml:space="preserve">- kupljene su nove slikovnice i </w:t>
      </w:r>
      <w:r w:rsidR="00FE4F2F">
        <w:t xml:space="preserve">stručna literatura </w:t>
      </w:r>
      <w:r>
        <w:t>za odgajatelje</w:t>
      </w:r>
    </w:p>
    <w:p w:rsidR="00E12779" w:rsidRDefault="00E12779" w:rsidP="009F31ED">
      <w:pPr>
        <w:pStyle w:val="Default"/>
        <w:rPr>
          <w:b/>
          <w:bCs/>
          <w:i/>
          <w:iCs/>
          <w:color w:val="auto"/>
        </w:rPr>
      </w:pPr>
    </w:p>
    <w:p w:rsidR="009F31ED" w:rsidRPr="00A965B7" w:rsidRDefault="009F31ED" w:rsidP="009F31ED">
      <w:pPr>
        <w:pStyle w:val="Default"/>
        <w:rPr>
          <w:color w:val="auto"/>
        </w:rPr>
      </w:pPr>
      <w:r w:rsidRPr="00A965B7">
        <w:rPr>
          <w:b/>
          <w:bCs/>
          <w:i/>
          <w:iCs/>
          <w:color w:val="auto"/>
        </w:rPr>
        <w:t>DV SUTIVANAC, PO</w:t>
      </w:r>
    </w:p>
    <w:p w:rsidR="009F31ED" w:rsidRPr="00A965B7" w:rsidRDefault="009F31ED" w:rsidP="009F31ED">
      <w:pPr>
        <w:pStyle w:val="Default"/>
        <w:rPr>
          <w:color w:val="auto"/>
        </w:rPr>
      </w:pPr>
    </w:p>
    <w:p w:rsidR="009F31ED" w:rsidRPr="00A965B7" w:rsidRDefault="009F31ED" w:rsidP="009F31ED">
      <w:pPr>
        <w:pStyle w:val="Default"/>
        <w:spacing w:line="360" w:lineRule="auto"/>
        <w:rPr>
          <w:color w:val="auto"/>
        </w:rPr>
      </w:pPr>
      <w:r w:rsidRPr="00A965B7">
        <w:rPr>
          <w:color w:val="auto"/>
        </w:rPr>
        <w:t>- obogaćen je prostor novim didaktičkim i drugim materijalima (potrošni materijal, slikovnice za djecu, stolne igre, obogaćen obiteljski centar i centar građenja)</w:t>
      </w:r>
    </w:p>
    <w:p w:rsidR="009F31ED" w:rsidRDefault="009F31ED" w:rsidP="009F31ED">
      <w:pPr>
        <w:pStyle w:val="Default"/>
        <w:spacing w:line="360" w:lineRule="auto"/>
        <w:rPr>
          <w:color w:val="auto"/>
        </w:rPr>
      </w:pPr>
      <w:r w:rsidRPr="00A965B7">
        <w:t xml:space="preserve"> </w:t>
      </w:r>
      <w:r w:rsidRPr="00A965B7">
        <w:rPr>
          <w:color w:val="auto"/>
        </w:rPr>
        <w:t>- likovna sredstva i materijali</w:t>
      </w:r>
    </w:p>
    <w:p w:rsidR="000C07AD" w:rsidRDefault="00FE4F2F" w:rsidP="009F31E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- nabavljeni nove zaštite od sunca za dvorište vrtića</w:t>
      </w:r>
    </w:p>
    <w:p w:rsidR="00FE4F2F" w:rsidRDefault="00FE4F2F" w:rsidP="00FE4F2F">
      <w:pPr>
        <w:pStyle w:val="Default"/>
        <w:spacing w:line="360" w:lineRule="auto"/>
        <w:jc w:val="both"/>
      </w:pPr>
      <w:r>
        <w:rPr>
          <w:color w:val="auto"/>
        </w:rPr>
        <w:t xml:space="preserve">- </w:t>
      </w:r>
      <w:r>
        <w:t xml:space="preserve">nabavljene </w:t>
      </w:r>
      <w:r w:rsidR="00E12779">
        <w:t>„</w:t>
      </w:r>
      <w:proofErr w:type="spellStart"/>
      <w:r>
        <w:t>guralice</w:t>
      </w:r>
      <w:proofErr w:type="spellEnd"/>
      <w:r w:rsidR="00E12779">
        <w:t xml:space="preserve">“  i alati </w:t>
      </w:r>
      <w:r>
        <w:t xml:space="preserve">za </w:t>
      </w:r>
      <w:r w:rsidR="00E12779">
        <w:t xml:space="preserve"> igru i istraživanje na </w:t>
      </w:r>
      <w:r>
        <w:t>vanjsk</w:t>
      </w:r>
      <w:r w:rsidR="00E12779">
        <w:t>om</w:t>
      </w:r>
      <w:r>
        <w:t xml:space="preserve"> prostor</w:t>
      </w:r>
      <w:r w:rsidR="00E12779">
        <w:t>u</w:t>
      </w:r>
    </w:p>
    <w:p w:rsidR="00FE4F2F" w:rsidRDefault="00FE4F2F" w:rsidP="00FE4F2F">
      <w:pPr>
        <w:pStyle w:val="Default"/>
        <w:spacing w:line="360" w:lineRule="auto"/>
        <w:jc w:val="both"/>
      </w:pPr>
      <w:r>
        <w:t xml:space="preserve">- osvježeni </w:t>
      </w:r>
      <w:proofErr w:type="spellStart"/>
      <w:r>
        <w:t>pješanici</w:t>
      </w:r>
      <w:proofErr w:type="spellEnd"/>
      <w:r>
        <w:t xml:space="preserve"> i nabavljen novi pijesak</w:t>
      </w:r>
    </w:p>
    <w:p w:rsidR="000642C6" w:rsidRDefault="000642C6" w:rsidP="009F31ED">
      <w:pPr>
        <w:pStyle w:val="Default"/>
        <w:spacing w:line="360" w:lineRule="auto"/>
        <w:rPr>
          <w:color w:val="auto"/>
        </w:rPr>
      </w:pPr>
    </w:p>
    <w:p w:rsidR="000642C6" w:rsidRDefault="000642C6" w:rsidP="009F31ED">
      <w:pPr>
        <w:pStyle w:val="Default"/>
        <w:spacing w:line="360" w:lineRule="auto"/>
        <w:rPr>
          <w:color w:val="auto"/>
        </w:rPr>
      </w:pPr>
    </w:p>
    <w:p w:rsidR="00900D2B" w:rsidRDefault="00AE28F6" w:rsidP="00B2429F">
      <w:pPr>
        <w:pStyle w:val="Tijeloteksta21"/>
        <w:rPr>
          <w:sz w:val="32"/>
          <w:szCs w:val="32"/>
        </w:rPr>
      </w:pPr>
      <w:r w:rsidRPr="00A965B7">
        <w:rPr>
          <w:sz w:val="32"/>
          <w:szCs w:val="32"/>
        </w:rPr>
        <w:lastRenderedPageBreak/>
        <w:t>IV ORGANIZACIJA NJEGE I BRIGE ZA TJELESNI  RAST I RAZVOJ</w:t>
      </w:r>
    </w:p>
    <w:p w:rsidR="00075BAC" w:rsidRDefault="00075BAC" w:rsidP="00B2429F">
      <w:pPr>
        <w:pStyle w:val="Tijeloteksta21"/>
        <w:rPr>
          <w:sz w:val="32"/>
          <w:szCs w:val="32"/>
        </w:rPr>
      </w:pPr>
    </w:p>
    <w:p w:rsidR="00075BAC" w:rsidRPr="00075BAC" w:rsidRDefault="00075BAC" w:rsidP="00075BAC">
      <w:pPr>
        <w:pStyle w:val="Tijeloteksta21"/>
        <w:rPr>
          <w:szCs w:val="28"/>
        </w:rPr>
      </w:pPr>
    </w:p>
    <w:p w:rsidR="005213DB" w:rsidRDefault="005213DB" w:rsidP="001950F9">
      <w:pPr>
        <w:pStyle w:val="Default"/>
        <w:spacing w:line="360" w:lineRule="auto"/>
        <w:ind w:firstLine="426"/>
        <w:jc w:val="both"/>
      </w:pPr>
      <w:r w:rsidRPr="006E3766">
        <w:t>Na početku pedagoške godine obavljena su antropometrijska mjerenja djece, te je većina djece bila dobrog zdravstvenog stanja, bez većih oboljenja.</w:t>
      </w:r>
    </w:p>
    <w:p w:rsidR="00AF7D5A" w:rsidRPr="00A965B7" w:rsidRDefault="00147CBA" w:rsidP="001950F9">
      <w:pPr>
        <w:pStyle w:val="Default"/>
        <w:spacing w:line="360" w:lineRule="auto"/>
        <w:ind w:firstLine="426"/>
        <w:jc w:val="both"/>
      </w:pPr>
      <w:r>
        <w:t>Što se alergija na prehrambene proizvode tiče imali smo jedno dijete koje je imalo alergiju na mlijeko i dvoje djece s alergijom na jaja</w:t>
      </w:r>
      <w:r w:rsidR="001950F9">
        <w:t>, dijete alergično na kikiriki</w:t>
      </w:r>
      <w:r>
        <w:t xml:space="preserve"> te smo pazili da njima ponuđena hrana bude u skladu s njih</w:t>
      </w:r>
      <w:r w:rsidRPr="00A965B7">
        <w:t>ovim potrebama.</w:t>
      </w:r>
    </w:p>
    <w:p w:rsidR="00147CBA" w:rsidRDefault="00600CDE" w:rsidP="00CD65B4">
      <w:pPr>
        <w:pStyle w:val="Uvuenotijeloteksta"/>
        <w:spacing w:line="360" w:lineRule="auto"/>
        <w:ind w:firstLine="426"/>
        <w:rPr>
          <w:szCs w:val="24"/>
        </w:rPr>
      </w:pPr>
      <w:r>
        <w:rPr>
          <w:szCs w:val="24"/>
        </w:rPr>
        <w:t xml:space="preserve"> </w:t>
      </w:r>
      <w:r w:rsidR="00147CBA" w:rsidRPr="00A965B7">
        <w:rPr>
          <w:szCs w:val="24"/>
        </w:rPr>
        <w:t>Održavanje</w:t>
      </w:r>
      <w:r w:rsidR="0072518C">
        <w:rPr>
          <w:szCs w:val="24"/>
        </w:rPr>
        <w:t>m visoke</w:t>
      </w:r>
      <w:r w:rsidR="00147CBA" w:rsidRPr="00A965B7">
        <w:rPr>
          <w:szCs w:val="24"/>
        </w:rPr>
        <w:t xml:space="preserve"> razine čistoće, svakodnevne higijene te sanitarne ispravnosti na</w:t>
      </w:r>
      <w:r w:rsidR="00CD65B4">
        <w:rPr>
          <w:szCs w:val="24"/>
        </w:rPr>
        <w:t>mirnica prema normama ZZJZ-a</w:t>
      </w:r>
      <w:r w:rsidR="0072518C">
        <w:rPr>
          <w:szCs w:val="24"/>
        </w:rPr>
        <w:t xml:space="preserve"> i </w:t>
      </w:r>
      <w:r w:rsidR="00CD65B4">
        <w:rPr>
          <w:szCs w:val="24"/>
        </w:rPr>
        <w:t>provođenjem mjera HACCP sustava</w:t>
      </w:r>
      <w:r w:rsidR="0072518C">
        <w:rPr>
          <w:szCs w:val="24"/>
        </w:rPr>
        <w:t xml:space="preserve"> djelovali smo na očuvanje i unapređenje</w:t>
      </w:r>
      <w:r w:rsidR="00147CBA" w:rsidRPr="00A965B7">
        <w:rPr>
          <w:szCs w:val="24"/>
        </w:rPr>
        <w:t xml:space="preserve"> zdravlj</w:t>
      </w:r>
      <w:r w:rsidR="00CD65B4">
        <w:rPr>
          <w:szCs w:val="24"/>
        </w:rPr>
        <w:t>a djece</w:t>
      </w:r>
      <w:r w:rsidR="00147CBA" w:rsidRPr="00A965B7">
        <w:rPr>
          <w:szCs w:val="24"/>
        </w:rPr>
        <w:t xml:space="preserve">. </w:t>
      </w:r>
      <w:r w:rsidR="00CD65B4" w:rsidRPr="00A965B7">
        <w:rPr>
          <w:szCs w:val="24"/>
        </w:rPr>
        <w:t>Prostorije se redovito čiste, provjetravaju, igračke se dezinficiraju odgovarajućim sredstvima za vrijeme kolektivnog godišnjeg odmora i božićnih blagdana, a po potrebi i češće.</w:t>
      </w:r>
      <w:r w:rsidR="00CD65B4">
        <w:rPr>
          <w:szCs w:val="24"/>
        </w:rPr>
        <w:t xml:space="preserve"> </w:t>
      </w:r>
      <w:r w:rsidR="00CD65B4" w:rsidRPr="00A965B7">
        <w:rPr>
          <w:szCs w:val="24"/>
        </w:rPr>
        <w:t>Tijekom godine</w:t>
      </w:r>
      <w:r w:rsidR="00CD65B4">
        <w:rPr>
          <w:szCs w:val="24"/>
        </w:rPr>
        <w:t xml:space="preserve"> djelatnici ZZJZ Istarske županije</w:t>
      </w:r>
      <w:r w:rsidR="00CD65B4" w:rsidRPr="00A965B7">
        <w:rPr>
          <w:szCs w:val="24"/>
        </w:rPr>
        <w:t xml:space="preserve"> redovito su vršili pregled čistoće objekta i mikrobiološku analizu hrane</w:t>
      </w:r>
      <w:r w:rsidR="005870EF">
        <w:rPr>
          <w:szCs w:val="24"/>
        </w:rPr>
        <w:t xml:space="preserve"> i vode</w:t>
      </w:r>
      <w:r w:rsidR="00CD65B4" w:rsidRPr="00A965B7">
        <w:rPr>
          <w:szCs w:val="24"/>
        </w:rPr>
        <w:t xml:space="preserve">. Rezultati su bili </w:t>
      </w:r>
      <w:r w:rsidR="00810A53">
        <w:rPr>
          <w:szCs w:val="24"/>
        </w:rPr>
        <w:t>zadovoljavajući</w:t>
      </w:r>
      <w:r w:rsidR="00CD65B4" w:rsidRPr="00A965B7">
        <w:rPr>
          <w:szCs w:val="24"/>
        </w:rPr>
        <w:t>. Strogo se</w:t>
      </w:r>
      <w:r w:rsidR="00CD65B4">
        <w:rPr>
          <w:szCs w:val="24"/>
        </w:rPr>
        <w:t>,</w:t>
      </w:r>
      <w:r w:rsidR="00CD65B4" w:rsidRPr="00A965B7">
        <w:rPr>
          <w:szCs w:val="24"/>
        </w:rPr>
        <w:t xml:space="preserve"> kao i do sada</w:t>
      </w:r>
      <w:r w:rsidR="00CD65B4">
        <w:rPr>
          <w:szCs w:val="24"/>
        </w:rPr>
        <w:t>,</w:t>
      </w:r>
      <w:r w:rsidR="00CD65B4" w:rsidRPr="00A965B7">
        <w:rPr>
          <w:szCs w:val="24"/>
        </w:rPr>
        <w:t xml:space="preserve"> pridržavamo svih smjernica HACCP sustava.</w:t>
      </w:r>
    </w:p>
    <w:p w:rsidR="005870EF" w:rsidRDefault="00AF7D5A" w:rsidP="00CD65B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D5A">
        <w:rPr>
          <w:rFonts w:ascii="Times New Roman" w:hAnsi="Times New Roman" w:cs="Times New Roman"/>
          <w:sz w:val="24"/>
          <w:szCs w:val="24"/>
        </w:rPr>
        <w:t xml:space="preserve">Djeca redovito posjećuju svoje liječnike i stomatologe u Barbanu, Labinu i Puli.  </w:t>
      </w:r>
      <w:r w:rsidR="0072518C">
        <w:rPr>
          <w:rFonts w:ascii="Times New Roman" w:hAnsi="Times New Roman" w:cs="Times New Roman"/>
          <w:sz w:val="24"/>
          <w:szCs w:val="24"/>
        </w:rPr>
        <w:t xml:space="preserve">Kontinuirano radimo </w:t>
      </w:r>
      <w:r w:rsidRPr="00AF7D5A">
        <w:rPr>
          <w:rFonts w:ascii="Times New Roman" w:hAnsi="Times New Roman" w:cs="Times New Roman"/>
          <w:sz w:val="24"/>
          <w:szCs w:val="24"/>
        </w:rPr>
        <w:t xml:space="preserve">na razvijanju higijenskih navika </w:t>
      </w:r>
      <w:r w:rsidR="0072518C">
        <w:rPr>
          <w:rFonts w:ascii="Times New Roman" w:hAnsi="Times New Roman" w:cs="Times New Roman"/>
          <w:sz w:val="24"/>
          <w:szCs w:val="24"/>
        </w:rPr>
        <w:t>kod djece</w:t>
      </w:r>
      <w:r w:rsidRPr="00AF7D5A">
        <w:rPr>
          <w:rFonts w:ascii="Times New Roman" w:hAnsi="Times New Roman" w:cs="Times New Roman"/>
          <w:sz w:val="24"/>
          <w:szCs w:val="24"/>
        </w:rPr>
        <w:t>: pranje ruku, lica,</w:t>
      </w:r>
      <w:r w:rsidR="005870EF">
        <w:rPr>
          <w:rFonts w:ascii="Times New Roman" w:hAnsi="Times New Roman" w:cs="Times New Roman"/>
          <w:sz w:val="24"/>
          <w:szCs w:val="24"/>
        </w:rPr>
        <w:t xml:space="preserve"> zubi, </w:t>
      </w:r>
      <w:r w:rsidRPr="00AF7D5A">
        <w:rPr>
          <w:rFonts w:ascii="Times New Roman" w:hAnsi="Times New Roman" w:cs="Times New Roman"/>
          <w:sz w:val="24"/>
          <w:szCs w:val="24"/>
        </w:rPr>
        <w:t>briga o odjeći i obući, održavanje higijene prostora u kojemu boravimo, te materijala i igračaka koje koristimo.</w:t>
      </w:r>
      <w:r w:rsidRPr="00A9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A" w:rsidRPr="00A965B7" w:rsidRDefault="00AF7D5A" w:rsidP="005870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 xml:space="preserve">Djelatnici pravovremeno kontroliraju svoje zdravstveno stanje sanitarnim pregledima. </w:t>
      </w:r>
    </w:p>
    <w:p w:rsidR="005870EF" w:rsidRPr="00484729" w:rsidRDefault="00AF7D5A" w:rsidP="00CD65B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Boravak na zraku realizir</w:t>
      </w:r>
      <w:r w:rsidR="00810A53">
        <w:rPr>
          <w:rFonts w:ascii="Times New Roman" w:hAnsi="Times New Roman" w:cs="Times New Roman"/>
          <w:sz w:val="24"/>
          <w:szCs w:val="24"/>
        </w:rPr>
        <w:t>a se</w:t>
      </w:r>
      <w:r w:rsidR="00CD65B4">
        <w:rPr>
          <w:rFonts w:ascii="Times New Roman" w:hAnsi="Times New Roman" w:cs="Times New Roman"/>
          <w:sz w:val="24"/>
          <w:szCs w:val="24"/>
        </w:rPr>
        <w:t xml:space="preserve"> svakodnevno- šetnjama</w:t>
      </w:r>
      <w:r w:rsidRPr="00A965B7">
        <w:rPr>
          <w:rFonts w:ascii="Times New Roman" w:hAnsi="Times New Roman" w:cs="Times New Roman"/>
          <w:sz w:val="24"/>
          <w:szCs w:val="24"/>
        </w:rPr>
        <w:t xml:space="preserve">, igrom i boravkom na igralištu, u obližnjoj šumi, u parku, igrama  i aktivnostima u dvorištu vrtića uz pješčanik, pomagala kao što </w:t>
      </w:r>
      <w:r w:rsidRPr="00484729">
        <w:rPr>
          <w:rFonts w:ascii="Times New Roman" w:hAnsi="Times New Roman" w:cs="Times New Roman"/>
          <w:sz w:val="24"/>
          <w:szCs w:val="24"/>
        </w:rPr>
        <w:t xml:space="preserve">su lopte, obruči, kantice i ostale igračke i rekviziti za vanjski prostor. </w:t>
      </w:r>
    </w:p>
    <w:p w:rsidR="005870EF" w:rsidRDefault="005870EF" w:rsidP="00CD65B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4729">
        <w:rPr>
          <w:rFonts w:ascii="Times New Roman" w:eastAsia="Times New Roman" w:hAnsi="Times New Roman" w:cs="Times New Roman"/>
          <w:color w:val="222222"/>
          <w:sz w:val="24"/>
          <w:szCs w:val="24"/>
        </w:rPr>
        <w:t>Veliki naglasak je stavljen na tjelesne aktivnosti</w:t>
      </w:r>
      <w:r w:rsidRPr="00484729">
        <w:rPr>
          <w:rFonts w:ascii="Times New Roman" w:eastAsia="Calibri" w:hAnsi="Times New Roman" w:cs="Times New Roman"/>
          <w:sz w:val="24"/>
          <w:szCs w:val="24"/>
        </w:rPr>
        <w:t xml:space="preserve"> koje su provođene u SDB i na vanjskom prostoru svakodnevno, u skladu s bitnom zadaćom ustanove. Tijekom pedagoške godine</w:t>
      </w:r>
      <w:r w:rsidR="00484729">
        <w:rPr>
          <w:rFonts w:ascii="Times New Roman" w:eastAsia="Calibri" w:hAnsi="Times New Roman" w:cs="Times New Roman"/>
          <w:sz w:val="24"/>
          <w:szCs w:val="24"/>
        </w:rPr>
        <w:t xml:space="preserve"> jednom tjedno provodilo se</w:t>
      </w:r>
      <w:r w:rsidRPr="00484729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484729">
        <w:rPr>
          <w:rFonts w:ascii="Times New Roman" w:eastAsia="Calibri" w:hAnsi="Times New Roman" w:cs="Times New Roman"/>
          <w:sz w:val="24"/>
          <w:szCs w:val="24"/>
        </w:rPr>
        <w:t xml:space="preserve"> svakoj skupini</w:t>
      </w:r>
      <w:r w:rsidRPr="00484729">
        <w:rPr>
          <w:rFonts w:ascii="Times New Roman" w:eastAsia="Calibri" w:hAnsi="Times New Roman" w:cs="Times New Roman"/>
          <w:sz w:val="24"/>
          <w:szCs w:val="24"/>
        </w:rPr>
        <w:t xml:space="preserve"> tjelesno vježbanje. Djeci su nuđene igre s raznim elementima za razvoj koordinacije pokreta, spretnosti, brzine, snalaženja i orijentacije u prostoru. Također su organizirane igre na različitim spravama, igre loptom, savladavanje raznih poligona.</w:t>
      </w:r>
      <w:r w:rsidRPr="005870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429F" w:rsidRPr="00B4086D" w:rsidRDefault="00AF7D5A" w:rsidP="00663B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5B7">
        <w:rPr>
          <w:rFonts w:ascii="Times New Roman" w:hAnsi="Times New Roman" w:cs="Times New Roman"/>
          <w:sz w:val="24"/>
          <w:szCs w:val="24"/>
        </w:rPr>
        <w:t>Ukoliko vremenske prilike ne dozvoljavaju boravak na vanjskom prostoru, tjelesne aktivnosti nastoje se provoditi u sobi ili školskoj dvorani kako bi se na taj način zadovoljile osnovne potrebe djece za kretanjem i vježbom.</w:t>
      </w:r>
      <w:r w:rsidR="00810A53">
        <w:rPr>
          <w:rFonts w:ascii="Times New Roman" w:hAnsi="Times New Roman" w:cs="Times New Roman"/>
          <w:sz w:val="24"/>
          <w:szCs w:val="24"/>
        </w:rPr>
        <w:t xml:space="preserve"> Većina skupina u vrtiću ima i opremu</w:t>
      </w:r>
      <w:r w:rsidR="005870EF">
        <w:rPr>
          <w:rFonts w:ascii="Times New Roman" w:hAnsi="Times New Roman" w:cs="Times New Roman"/>
          <w:sz w:val="24"/>
          <w:szCs w:val="24"/>
        </w:rPr>
        <w:t xml:space="preserve"> (čizme i kabanice)</w:t>
      </w:r>
      <w:r w:rsidR="00810A53">
        <w:rPr>
          <w:rFonts w:ascii="Times New Roman" w:hAnsi="Times New Roman" w:cs="Times New Roman"/>
          <w:sz w:val="24"/>
          <w:szCs w:val="24"/>
        </w:rPr>
        <w:t xml:space="preserve"> za boravak na vanjskom prostoru za vrijeme kiše što je djeci posebno zabavno</w:t>
      </w:r>
      <w:r w:rsidR="009A4C4C">
        <w:rPr>
          <w:rFonts w:ascii="Times New Roman" w:hAnsi="Times New Roman" w:cs="Times New Roman"/>
          <w:sz w:val="24"/>
          <w:szCs w:val="24"/>
        </w:rPr>
        <w:t>.</w:t>
      </w:r>
    </w:p>
    <w:p w:rsidR="00C46CD4" w:rsidRPr="00457F8C" w:rsidRDefault="00C46CD4" w:rsidP="00AF4535">
      <w:pPr>
        <w:pStyle w:val="Naslov3"/>
        <w:spacing w:line="360" w:lineRule="auto"/>
        <w:ind w:left="0" w:firstLine="720"/>
        <w:jc w:val="center"/>
        <w:rPr>
          <w:sz w:val="32"/>
          <w:szCs w:val="32"/>
        </w:rPr>
      </w:pPr>
      <w:r w:rsidRPr="00457F8C">
        <w:rPr>
          <w:sz w:val="32"/>
          <w:szCs w:val="32"/>
        </w:rPr>
        <w:lastRenderedPageBreak/>
        <w:t>V  ODGOJNO – OBRAZOVNI  RAD</w:t>
      </w:r>
    </w:p>
    <w:p w:rsidR="00AF4535" w:rsidRPr="00AF4535" w:rsidRDefault="00AF4535" w:rsidP="00AF4535">
      <w:pPr>
        <w:rPr>
          <w:lang w:eastAsia="zh-CN"/>
        </w:rPr>
      </w:pPr>
    </w:p>
    <w:p w:rsidR="00AF4535" w:rsidRPr="001505AF" w:rsidRDefault="0057396C" w:rsidP="00CD65B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</w:t>
      </w:r>
      <w:r w:rsidR="0090374E" w:rsidRPr="0057396C">
        <w:rPr>
          <w:rFonts w:ascii="Times New Roman" w:hAnsi="Times New Roman" w:cs="Times New Roman"/>
          <w:sz w:val="24"/>
          <w:szCs w:val="24"/>
        </w:rPr>
        <w:t xml:space="preserve"> pedagoške godine 202</w:t>
      </w:r>
      <w:r w:rsidR="00B4086D">
        <w:rPr>
          <w:rFonts w:ascii="Times New Roman" w:hAnsi="Times New Roman" w:cs="Times New Roman"/>
          <w:sz w:val="24"/>
          <w:szCs w:val="24"/>
        </w:rPr>
        <w:t>4</w:t>
      </w:r>
      <w:r w:rsidR="0090374E" w:rsidRPr="0057396C">
        <w:rPr>
          <w:rFonts w:ascii="Times New Roman" w:hAnsi="Times New Roman" w:cs="Times New Roman"/>
          <w:sz w:val="24"/>
          <w:szCs w:val="24"/>
        </w:rPr>
        <w:t>./202</w:t>
      </w:r>
      <w:r w:rsidR="00B4086D">
        <w:rPr>
          <w:rFonts w:ascii="Times New Roman" w:hAnsi="Times New Roman" w:cs="Times New Roman"/>
          <w:sz w:val="24"/>
          <w:szCs w:val="24"/>
        </w:rPr>
        <w:t>5</w:t>
      </w:r>
      <w:r w:rsidR="0090374E" w:rsidRPr="0057396C">
        <w:rPr>
          <w:rFonts w:ascii="Times New Roman" w:hAnsi="Times New Roman" w:cs="Times New Roman"/>
          <w:sz w:val="24"/>
          <w:szCs w:val="24"/>
        </w:rPr>
        <w:t>. nastoja</w:t>
      </w:r>
      <w:r w:rsidR="00C07128">
        <w:rPr>
          <w:rFonts w:ascii="Times New Roman" w:hAnsi="Times New Roman" w:cs="Times New Roman"/>
          <w:sz w:val="24"/>
          <w:szCs w:val="24"/>
        </w:rPr>
        <w:t>li smo pratiti i zadovoljiti dječje interese i</w:t>
      </w:r>
      <w:r w:rsidR="0090374E" w:rsidRPr="0057396C">
        <w:rPr>
          <w:rFonts w:ascii="Times New Roman" w:hAnsi="Times New Roman" w:cs="Times New Roman"/>
          <w:sz w:val="24"/>
          <w:szCs w:val="24"/>
        </w:rPr>
        <w:t xml:space="preserve"> po</w:t>
      </w:r>
      <w:r w:rsidR="00C07128">
        <w:rPr>
          <w:rFonts w:ascii="Times New Roman" w:hAnsi="Times New Roman" w:cs="Times New Roman"/>
          <w:sz w:val="24"/>
          <w:szCs w:val="24"/>
        </w:rPr>
        <w:t>trebe te</w:t>
      </w:r>
      <w:r w:rsidR="00AF4535" w:rsidRPr="0057396C">
        <w:rPr>
          <w:rFonts w:ascii="Times New Roman" w:hAnsi="Times New Roman" w:cs="Times New Roman"/>
          <w:sz w:val="24"/>
          <w:szCs w:val="24"/>
        </w:rPr>
        <w:t xml:space="preserve"> osigurati uvjete koji će doprinijet</w:t>
      </w:r>
      <w:r w:rsidR="00C07128">
        <w:rPr>
          <w:rFonts w:ascii="Times New Roman" w:hAnsi="Times New Roman" w:cs="Times New Roman"/>
          <w:sz w:val="24"/>
          <w:szCs w:val="24"/>
        </w:rPr>
        <w:t>i razvoju njiho</w:t>
      </w:r>
      <w:r w:rsidR="0090374E" w:rsidRPr="0057396C">
        <w:rPr>
          <w:rFonts w:ascii="Times New Roman" w:hAnsi="Times New Roman" w:cs="Times New Roman"/>
          <w:sz w:val="24"/>
          <w:szCs w:val="24"/>
        </w:rPr>
        <w:t>vih vještina i mogućnosti. B</w:t>
      </w:r>
      <w:r w:rsidR="00C07128">
        <w:rPr>
          <w:rFonts w:ascii="Times New Roman" w:hAnsi="Times New Roman" w:cs="Times New Roman"/>
          <w:sz w:val="24"/>
          <w:szCs w:val="24"/>
        </w:rPr>
        <w:t>ilo nam je važno da dijete postane aktivni sudionik kreiranja svog borav</w:t>
      </w:r>
      <w:r w:rsidR="0090374E" w:rsidRPr="0057396C">
        <w:rPr>
          <w:rFonts w:ascii="Times New Roman" w:hAnsi="Times New Roman" w:cs="Times New Roman"/>
          <w:sz w:val="24"/>
          <w:szCs w:val="24"/>
        </w:rPr>
        <w:t>k</w:t>
      </w:r>
      <w:r w:rsidR="00C07128">
        <w:rPr>
          <w:rFonts w:ascii="Times New Roman" w:hAnsi="Times New Roman" w:cs="Times New Roman"/>
          <w:sz w:val="24"/>
          <w:szCs w:val="24"/>
        </w:rPr>
        <w:t>a u vrtiću</w:t>
      </w:r>
      <w:r w:rsidR="00AF4535" w:rsidRPr="0057396C">
        <w:rPr>
          <w:rFonts w:ascii="Times New Roman" w:hAnsi="Times New Roman" w:cs="Times New Roman"/>
          <w:sz w:val="24"/>
          <w:szCs w:val="24"/>
        </w:rPr>
        <w:t xml:space="preserve"> kreć</w:t>
      </w:r>
      <w:r w:rsidR="0090374E" w:rsidRPr="0057396C">
        <w:rPr>
          <w:rFonts w:ascii="Times New Roman" w:hAnsi="Times New Roman" w:cs="Times New Roman"/>
          <w:sz w:val="24"/>
          <w:szCs w:val="24"/>
        </w:rPr>
        <w:t>ući od jutarnjeg okupljan</w:t>
      </w:r>
      <w:r w:rsidR="00591656">
        <w:rPr>
          <w:rFonts w:ascii="Times New Roman" w:hAnsi="Times New Roman" w:cs="Times New Roman"/>
          <w:sz w:val="24"/>
          <w:szCs w:val="24"/>
        </w:rPr>
        <w:t>ja, doručka, dnevnih aktivnosti pa do</w:t>
      </w:r>
      <w:r w:rsidR="0090374E" w:rsidRPr="0057396C">
        <w:rPr>
          <w:rFonts w:ascii="Times New Roman" w:hAnsi="Times New Roman" w:cs="Times New Roman"/>
          <w:sz w:val="24"/>
          <w:szCs w:val="24"/>
        </w:rPr>
        <w:t xml:space="preserve"> aktivno</w:t>
      </w:r>
      <w:r w:rsidR="00591656">
        <w:rPr>
          <w:rFonts w:ascii="Times New Roman" w:hAnsi="Times New Roman" w:cs="Times New Roman"/>
          <w:sz w:val="24"/>
          <w:szCs w:val="24"/>
        </w:rPr>
        <w:t>sti na vanjskom prostoru, ručka i popodnevnog odmora. Djeci smo nudili</w:t>
      </w:r>
      <w:r w:rsidR="0090374E" w:rsidRPr="0057396C">
        <w:rPr>
          <w:rFonts w:ascii="Times New Roman" w:hAnsi="Times New Roman" w:cs="Times New Roman"/>
          <w:sz w:val="24"/>
          <w:szCs w:val="24"/>
        </w:rPr>
        <w:t xml:space="preserve"> razne oblikovane i neoblikovane te prirodn</w:t>
      </w:r>
      <w:r w:rsidR="00591656">
        <w:rPr>
          <w:rFonts w:ascii="Times New Roman" w:hAnsi="Times New Roman" w:cs="Times New Roman"/>
          <w:sz w:val="24"/>
          <w:szCs w:val="24"/>
        </w:rPr>
        <w:t>e materijale kao poticaj na</w:t>
      </w:r>
      <w:r w:rsidR="0090374E" w:rsidRPr="0057396C">
        <w:rPr>
          <w:rFonts w:ascii="Times New Roman" w:hAnsi="Times New Roman" w:cs="Times New Roman"/>
          <w:sz w:val="24"/>
          <w:szCs w:val="24"/>
        </w:rPr>
        <w:t xml:space="preserve"> kreativnost, želju za istraživanje</w:t>
      </w:r>
      <w:r w:rsidR="00AF4535" w:rsidRPr="0057396C">
        <w:rPr>
          <w:rFonts w:ascii="Times New Roman" w:hAnsi="Times New Roman" w:cs="Times New Roman"/>
          <w:sz w:val="24"/>
          <w:szCs w:val="24"/>
        </w:rPr>
        <w:t>m</w:t>
      </w:r>
      <w:r w:rsidR="0090374E" w:rsidRPr="0057396C">
        <w:rPr>
          <w:rFonts w:ascii="Times New Roman" w:hAnsi="Times New Roman" w:cs="Times New Roman"/>
          <w:sz w:val="24"/>
          <w:szCs w:val="24"/>
        </w:rPr>
        <w:t>, usvajanje novih spoznaja te zado</w:t>
      </w:r>
      <w:r w:rsidR="008471B8" w:rsidRPr="0057396C">
        <w:rPr>
          <w:rFonts w:ascii="Times New Roman" w:hAnsi="Times New Roman" w:cs="Times New Roman"/>
          <w:sz w:val="24"/>
          <w:szCs w:val="24"/>
        </w:rPr>
        <w:t>voljenje potreba i interesa svako</w:t>
      </w:r>
      <w:r w:rsidR="0090374E" w:rsidRPr="0057396C">
        <w:rPr>
          <w:rFonts w:ascii="Times New Roman" w:hAnsi="Times New Roman" w:cs="Times New Roman"/>
          <w:sz w:val="24"/>
          <w:szCs w:val="24"/>
        </w:rPr>
        <w:t>g djeteta.</w:t>
      </w:r>
      <w:r w:rsidR="008471B8" w:rsidRPr="0057396C">
        <w:rPr>
          <w:rFonts w:ascii="Times New Roman" w:hAnsi="Times New Roman" w:cs="Times New Roman"/>
          <w:sz w:val="24"/>
          <w:szCs w:val="24"/>
        </w:rPr>
        <w:t xml:space="preserve"> Odgojno obrazovni rad provodio se kroz spontano situacijsko učenje, kroz igru, učenje kroz doživljaje i bogate poticaje. Planira</w:t>
      </w:r>
      <w:r w:rsidR="00591656">
        <w:rPr>
          <w:rFonts w:ascii="Times New Roman" w:hAnsi="Times New Roman" w:cs="Times New Roman"/>
          <w:sz w:val="24"/>
          <w:szCs w:val="24"/>
        </w:rPr>
        <w:t>jući odgojno obrazovni rad imali</w:t>
      </w:r>
      <w:r w:rsidR="008471B8" w:rsidRPr="0057396C">
        <w:rPr>
          <w:rFonts w:ascii="Times New Roman" w:hAnsi="Times New Roman" w:cs="Times New Roman"/>
          <w:sz w:val="24"/>
          <w:szCs w:val="24"/>
        </w:rPr>
        <w:t xml:space="preserve"> smo na umu zadovoljavanje </w:t>
      </w:r>
      <w:r w:rsidR="00591656">
        <w:rPr>
          <w:rFonts w:ascii="Times New Roman" w:hAnsi="Times New Roman" w:cs="Times New Roman"/>
          <w:sz w:val="24"/>
          <w:szCs w:val="24"/>
        </w:rPr>
        <w:t>svih područja razvoja djece vodeći se njihovim interesima</w:t>
      </w:r>
      <w:r w:rsidR="008471B8" w:rsidRPr="005739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CD4" w:rsidRPr="00600CDE" w:rsidRDefault="00C46CD4" w:rsidP="00C46CD4">
      <w:pPr>
        <w:rPr>
          <w:rFonts w:ascii="Times New Roman" w:hAnsi="Times New Roman" w:cs="Times New Roman"/>
          <w:b/>
          <w:sz w:val="28"/>
          <w:szCs w:val="28"/>
        </w:rPr>
      </w:pPr>
      <w:r w:rsidRPr="00AF2C97">
        <w:rPr>
          <w:rFonts w:ascii="Times New Roman" w:hAnsi="Times New Roman" w:cs="Times New Roman"/>
          <w:b/>
          <w:sz w:val="28"/>
          <w:szCs w:val="28"/>
        </w:rPr>
        <w:t>5.1.</w:t>
      </w:r>
      <w:r w:rsidR="00900D2B" w:rsidRPr="00AF2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C97">
        <w:rPr>
          <w:rFonts w:ascii="Times New Roman" w:hAnsi="Times New Roman" w:cs="Times New Roman"/>
          <w:b/>
          <w:sz w:val="28"/>
          <w:szCs w:val="28"/>
        </w:rPr>
        <w:t>Bitna</w:t>
      </w:r>
      <w:r w:rsidR="00B66D37" w:rsidRPr="00AF2C97">
        <w:rPr>
          <w:rFonts w:ascii="Times New Roman" w:hAnsi="Times New Roman" w:cs="Times New Roman"/>
          <w:b/>
          <w:sz w:val="28"/>
          <w:szCs w:val="28"/>
        </w:rPr>
        <w:t xml:space="preserve"> zadaća</w:t>
      </w:r>
      <w:r w:rsidRPr="00AF2C97">
        <w:rPr>
          <w:rFonts w:ascii="Times New Roman" w:hAnsi="Times New Roman" w:cs="Times New Roman"/>
          <w:b/>
          <w:sz w:val="28"/>
          <w:szCs w:val="28"/>
        </w:rPr>
        <w:t xml:space="preserve"> rada na nivou ustanove</w:t>
      </w:r>
    </w:p>
    <w:p w:rsidR="004A3640" w:rsidRDefault="00C46CD4" w:rsidP="00F83E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3766">
        <w:rPr>
          <w:rFonts w:ascii="Times New Roman" w:hAnsi="Times New Roman" w:cs="Times New Roman"/>
          <w:sz w:val="24"/>
          <w:szCs w:val="24"/>
        </w:rPr>
        <w:t>Bitna za</w:t>
      </w:r>
      <w:r w:rsidR="00AF4535">
        <w:rPr>
          <w:rFonts w:ascii="Times New Roman" w:hAnsi="Times New Roman" w:cs="Times New Roman"/>
          <w:sz w:val="24"/>
          <w:szCs w:val="24"/>
        </w:rPr>
        <w:t>daća ustanove, koju smo</w:t>
      </w:r>
      <w:r w:rsidR="00484729">
        <w:rPr>
          <w:rFonts w:ascii="Times New Roman" w:hAnsi="Times New Roman" w:cs="Times New Roman"/>
          <w:sz w:val="24"/>
          <w:szCs w:val="24"/>
        </w:rPr>
        <w:t xml:space="preserve"> i</w:t>
      </w:r>
      <w:r w:rsidR="00647B0C">
        <w:rPr>
          <w:rFonts w:ascii="Times New Roman" w:hAnsi="Times New Roman" w:cs="Times New Roman"/>
          <w:sz w:val="24"/>
          <w:szCs w:val="24"/>
        </w:rPr>
        <w:t xml:space="preserve"> </w:t>
      </w:r>
      <w:r w:rsidR="00B76A3F">
        <w:rPr>
          <w:rFonts w:ascii="Times New Roman" w:hAnsi="Times New Roman" w:cs="Times New Roman"/>
          <w:sz w:val="24"/>
          <w:szCs w:val="24"/>
        </w:rPr>
        <w:t xml:space="preserve">ove </w:t>
      </w:r>
      <w:r w:rsidR="00AF4535">
        <w:rPr>
          <w:rFonts w:ascii="Times New Roman" w:hAnsi="Times New Roman" w:cs="Times New Roman"/>
          <w:sz w:val="24"/>
          <w:szCs w:val="24"/>
        </w:rPr>
        <w:t>godine</w:t>
      </w:r>
      <w:r w:rsidR="00B76A3F">
        <w:rPr>
          <w:rFonts w:ascii="Times New Roman" w:hAnsi="Times New Roman" w:cs="Times New Roman"/>
          <w:sz w:val="24"/>
          <w:szCs w:val="24"/>
        </w:rPr>
        <w:t xml:space="preserve"> intenzivno</w:t>
      </w:r>
      <w:r w:rsidR="00AF4535">
        <w:rPr>
          <w:rFonts w:ascii="Times New Roman" w:hAnsi="Times New Roman" w:cs="Times New Roman"/>
          <w:sz w:val="24"/>
          <w:szCs w:val="24"/>
        </w:rPr>
        <w:t xml:space="preserve"> provodili</w:t>
      </w:r>
      <w:r w:rsidR="00B76A3F">
        <w:rPr>
          <w:rFonts w:ascii="Times New Roman" w:hAnsi="Times New Roman" w:cs="Times New Roman"/>
          <w:sz w:val="24"/>
          <w:szCs w:val="24"/>
        </w:rPr>
        <w:t xml:space="preserve"> skriva se iza zvučnog naziva “</w:t>
      </w:r>
      <w:proofErr w:type="spellStart"/>
      <w:r w:rsidR="00B76A3F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="00B76A3F">
        <w:rPr>
          <w:rFonts w:ascii="Times New Roman" w:hAnsi="Times New Roman" w:cs="Times New Roman"/>
          <w:sz w:val="24"/>
          <w:szCs w:val="24"/>
        </w:rPr>
        <w:t xml:space="preserve"> van-imamo plan</w:t>
      </w:r>
      <w:r w:rsidR="004A3640">
        <w:rPr>
          <w:rFonts w:ascii="Times New Roman" w:hAnsi="Times New Roman" w:cs="Times New Roman"/>
          <w:sz w:val="24"/>
          <w:szCs w:val="24"/>
        </w:rPr>
        <w:t xml:space="preserve">. </w:t>
      </w:r>
      <w:r w:rsidR="004A3640" w:rsidRPr="004A3640">
        <w:rPr>
          <w:rFonts w:ascii="Times New Roman" w:hAnsi="Times New Roman" w:cs="Times New Roman"/>
          <w:sz w:val="24"/>
          <w:szCs w:val="24"/>
        </w:rPr>
        <w:t xml:space="preserve">Bitna zadaća podrazumijeva važan segment odgojno-obrazovne prakse na koji </w:t>
      </w:r>
      <w:r w:rsidR="004A3640">
        <w:rPr>
          <w:rFonts w:ascii="Times New Roman" w:hAnsi="Times New Roman" w:cs="Times New Roman"/>
          <w:sz w:val="24"/>
          <w:szCs w:val="24"/>
        </w:rPr>
        <w:t xml:space="preserve">je posebno bila </w:t>
      </w:r>
      <w:r w:rsidR="004A3640" w:rsidRPr="004A3640">
        <w:rPr>
          <w:rFonts w:ascii="Times New Roman" w:hAnsi="Times New Roman" w:cs="Times New Roman"/>
          <w:sz w:val="24"/>
          <w:szCs w:val="24"/>
        </w:rPr>
        <w:t>usmjer</w:t>
      </w:r>
      <w:r w:rsidR="004A3640">
        <w:rPr>
          <w:rFonts w:ascii="Times New Roman" w:hAnsi="Times New Roman" w:cs="Times New Roman"/>
          <w:sz w:val="24"/>
          <w:szCs w:val="24"/>
        </w:rPr>
        <w:t>ena</w:t>
      </w:r>
      <w:r w:rsidR="004A3640" w:rsidRPr="004A3640">
        <w:rPr>
          <w:rFonts w:ascii="Times New Roman" w:hAnsi="Times New Roman" w:cs="Times New Roman"/>
          <w:sz w:val="24"/>
          <w:szCs w:val="24"/>
        </w:rPr>
        <w:t xml:space="preserve"> pažnj</w:t>
      </w:r>
      <w:r w:rsidR="004A3640">
        <w:rPr>
          <w:rFonts w:ascii="Times New Roman" w:hAnsi="Times New Roman" w:cs="Times New Roman"/>
          <w:sz w:val="24"/>
          <w:szCs w:val="24"/>
        </w:rPr>
        <w:t>a</w:t>
      </w:r>
      <w:r w:rsidR="004A3640" w:rsidRPr="004A3640">
        <w:rPr>
          <w:rFonts w:ascii="Times New Roman" w:hAnsi="Times New Roman" w:cs="Times New Roman"/>
          <w:sz w:val="24"/>
          <w:szCs w:val="24"/>
        </w:rPr>
        <w:t xml:space="preserve"> tijekom aktivnosti i rada kako i sam naslov kaže, boravka na vanjskom</w:t>
      </w:r>
      <w:r w:rsidR="004A3640">
        <w:rPr>
          <w:rFonts w:ascii="Times New Roman" w:hAnsi="Times New Roman" w:cs="Times New Roman"/>
          <w:sz w:val="24"/>
          <w:szCs w:val="24"/>
        </w:rPr>
        <w:t xml:space="preserve"> </w:t>
      </w:r>
      <w:r w:rsidR="004A3640" w:rsidRPr="004A3640">
        <w:rPr>
          <w:rFonts w:ascii="Times New Roman" w:hAnsi="Times New Roman" w:cs="Times New Roman"/>
          <w:sz w:val="24"/>
          <w:szCs w:val="24"/>
        </w:rPr>
        <w:t>prostoru.</w:t>
      </w:r>
      <w:r w:rsidR="004A3640">
        <w:rPr>
          <w:rFonts w:ascii="Times New Roman" w:hAnsi="Times New Roman" w:cs="Times New Roman"/>
          <w:sz w:val="24"/>
          <w:szCs w:val="24"/>
        </w:rPr>
        <w:t xml:space="preserve"> Cilj bitne zadaće jest što češći boravak na vanjskom prostoru uz organizirane ali i spontano nastale aktivnosti. Imamo sreću što se naš vrtić nalazi u takvom podneblju i kraju </w:t>
      </w:r>
      <w:r w:rsidR="004A3640" w:rsidRPr="004A3640">
        <w:rPr>
          <w:rFonts w:ascii="Times New Roman" w:hAnsi="Times New Roman" w:cs="Times New Roman"/>
          <w:sz w:val="24"/>
          <w:szCs w:val="24"/>
        </w:rPr>
        <w:t>koje nudi neograničen broj mogućnosti na vanjskom</w:t>
      </w:r>
      <w:r w:rsidR="004A3640">
        <w:rPr>
          <w:rFonts w:ascii="Times New Roman" w:hAnsi="Times New Roman" w:cs="Times New Roman"/>
          <w:sz w:val="24"/>
          <w:szCs w:val="24"/>
        </w:rPr>
        <w:t xml:space="preserve"> </w:t>
      </w:r>
      <w:r w:rsidR="004A3640" w:rsidRPr="004A3640">
        <w:rPr>
          <w:rFonts w:ascii="Times New Roman" w:hAnsi="Times New Roman" w:cs="Times New Roman"/>
          <w:sz w:val="24"/>
          <w:szCs w:val="24"/>
        </w:rPr>
        <w:t>prostoru</w:t>
      </w:r>
      <w:r w:rsidR="00A90EEC">
        <w:rPr>
          <w:rFonts w:ascii="Times New Roman" w:hAnsi="Times New Roman" w:cs="Times New Roman"/>
          <w:sz w:val="24"/>
          <w:szCs w:val="24"/>
        </w:rPr>
        <w:t>. Stoga bitna zadaća implementirana je u sve projekte odgojnih skupina.</w:t>
      </w:r>
    </w:p>
    <w:p w:rsidR="00AF2C97" w:rsidRDefault="00A90EEC" w:rsidP="0066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90EEC">
        <w:rPr>
          <w:rFonts w:ascii="Times New Roman" w:hAnsi="Times New Roman" w:cs="Times New Roman"/>
          <w:sz w:val="24"/>
          <w:szCs w:val="24"/>
        </w:rPr>
        <w:t>rilikom boravka na vanjskom prostoru provodile</w:t>
      </w:r>
      <w:r>
        <w:rPr>
          <w:rFonts w:ascii="Times New Roman" w:hAnsi="Times New Roman" w:cs="Times New Roman"/>
          <w:sz w:val="24"/>
          <w:szCs w:val="24"/>
        </w:rPr>
        <w:t xml:space="preserve"> su se i neke</w:t>
      </w:r>
      <w:r w:rsidRPr="00A90EEC">
        <w:rPr>
          <w:rFonts w:ascii="Times New Roman" w:hAnsi="Times New Roman" w:cs="Times New Roman"/>
          <w:sz w:val="24"/>
          <w:szCs w:val="24"/>
        </w:rPr>
        <w:t xml:space="preserve"> dogovorene i planirane 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DFD" w:rsidRPr="00C61DFD">
        <w:rPr>
          <w:rFonts w:ascii="Times New Roman" w:hAnsi="Times New Roman" w:cs="Times New Roman"/>
          <w:sz w:val="24"/>
          <w:szCs w:val="24"/>
        </w:rPr>
        <w:t>Na vanjskom su  prostoru</w:t>
      </w:r>
      <w:r w:rsidR="00C61DFD">
        <w:rPr>
          <w:rFonts w:ascii="Times New Roman" w:hAnsi="Times New Roman" w:cs="Times New Roman"/>
          <w:sz w:val="24"/>
          <w:szCs w:val="24"/>
        </w:rPr>
        <w:t xml:space="preserve"> u jednoj skupini</w:t>
      </w:r>
      <w:r w:rsidR="00C61DFD" w:rsidRPr="00C61DFD">
        <w:rPr>
          <w:rFonts w:ascii="Times New Roman" w:hAnsi="Times New Roman" w:cs="Times New Roman"/>
          <w:sz w:val="24"/>
          <w:szCs w:val="24"/>
        </w:rPr>
        <w:t xml:space="preserve"> organizirane i provođene istraživačke aktivnosti poput potrage za kukcima i izrade hotela za kukce, kućice i hranilice za ptice, istraživanje jesenskih plodova, prirodnih rastresitih materijala poput piljevine, slame, pijeska, kore drveta, drvenih štapova, kamenčića te igre vodom i pijeskom. U dvorištu su organizirane i </w:t>
      </w:r>
      <w:proofErr w:type="spellStart"/>
      <w:r w:rsidR="00C61DFD" w:rsidRPr="00C61DFD">
        <w:rPr>
          <w:rFonts w:ascii="Times New Roman" w:hAnsi="Times New Roman" w:cs="Times New Roman"/>
          <w:sz w:val="24"/>
          <w:szCs w:val="24"/>
        </w:rPr>
        <w:t>imitativne</w:t>
      </w:r>
      <w:proofErr w:type="spellEnd"/>
      <w:r w:rsidR="00C61DFD" w:rsidRPr="00C61DFD">
        <w:rPr>
          <w:rFonts w:ascii="Times New Roman" w:hAnsi="Times New Roman" w:cs="Times New Roman"/>
          <w:sz w:val="24"/>
          <w:szCs w:val="24"/>
        </w:rPr>
        <w:t xml:space="preserve"> igre: restorana, povrtnjaka, oranja njive i sijanja sjemena</w:t>
      </w:r>
      <w:r w:rsidR="00C61DFD">
        <w:rPr>
          <w:rFonts w:ascii="Times New Roman" w:hAnsi="Times New Roman" w:cs="Times New Roman"/>
          <w:sz w:val="24"/>
          <w:szCs w:val="24"/>
        </w:rPr>
        <w:t>.</w:t>
      </w:r>
    </w:p>
    <w:p w:rsidR="00663B68" w:rsidRDefault="00663B68" w:rsidP="0066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489" w:rsidRPr="00060764" w:rsidRDefault="00060764" w:rsidP="0079248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764">
        <w:rPr>
          <w:rFonts w:ascii="Times New Roman" w:hAnsi="Times New Roman" w:cs="Times New Roman"/>
          <w:b/>
          <w:bCs/>
          <w:sz w:val="28"/>
          <w:szCs w:val="28"/>
        </w:rPr>
        <w:t>5.2. Projekt zavičajnosti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ove godine </w:t>
      </w:r>
      <w:r w:rsidRPr="00B2481C">
        <w:rPr>
          <w:rFonts w:ascii="Times New Roman" w:hAnsi="Times New Roman" w:cs="Times New Roman"/>
          <w:sz w:val="24"/>
          <w:szCs w:val="24"/>
        </w:rPr>
        <w:t>uključili smo se kroz program Institucionalizacije zavičajne nastave u projekt zavičajnosti u predškolskim ustanovama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33EA">
        <w:rPr>
          <w:rFonts w:ascii="Times New Roman" w:hAnsi="Times New Roman" w:cs="Times New Roman"/>
          <w:sz w:val="24"/>
          <w:szCs w:val="24"/>
        </w:rPr>
        <w:t xml:space="preserve"> Ove godine je skupina „Autići“ sudjelovala u projektu ko</w:t>
      </w:r>
      <w:r>
        <w:rPr>
          <w:rFonts w:ascii="Times New Roman" w:hAnsi="Times New Roman" w:cs="Times New Roman"/>
          <w:sz w:val="24"/>
          <w:szCs w:val="24"/>
        </w:rPr>
        <w:t xml:space="preserve">jeg </w:t>
      </w:r>
      <w:r w:rsidRPr="00DE33EA">
        <w:rPr>
          <w:rFonts w:ascii="Times New Roman" w:hAnsi="Times New Roman" w:cs="Times New Roman"/>
          <w:sz w:val="24"/>
          <w:szCs w:val="24"/>
        </w:rPr>
        <w:t xml:space="preserve">pod nazivom „Domaće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beside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štorijama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>“.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lastRenderedPageBreak/>
        <w:t xml:space="preserve">Istraživali su razne istarske priče i pjesme. Okušali su se i u prevođenju dijelova drugih bajki na čakavsko narječje odnosno dijalektalni govor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barbanštine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 xml:space="preserve">. Potaknuti dječjim idejama osmislili su „svoju abecedu“, abecedu istarskih riječi prema pričama koje su upoznali. Osim abecede izradili su i kalendar s nazivima mjeseca, dana u tjednu, praznika i blagdana na dijalektalnom govoru. 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>Veći interes djece pokazan je za legendu o Velom Joži i tada se pružila prilika da djeca posjete Motovun gdje je kako se smatra u dolini Mirne u šumi podno Motovuna živio najveći čovjek s ovih prostora- Veli Jože. Kroz šetnju Motovunom uz vodiča djeci je približena legenda o životu Velog Jože.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 xml:space="preserve">Također pokazali su interes i za priču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Bolpina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 xml:space="preserve"> i vuk- osim svakodnevnog čitanja djeca su tu priču pretvorila u kazališnu predstavu koristeći se štapnim lutkama i kao igrokaz. U konačnici se među djecom rodila ideja da se i sami okušaju kao pisci i dizajneri svoje priče koju su nazvali „Mali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Vitezi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>“. Osmišljavali su tekst i oslikavali slike koje prate tekst. Tiskana je tako slikovnica koja je djeci ujedno i podijeljena za kraj pedagoške godine kao uspomena na provedeni projekt.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 xml:space="preserve">Ta slikovnica zaokružila je cijeli projektni put kroz godinu u kojoj je spojena zavičajnost i ostale bajke svijeta koje djeca preferiraju. 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 xml:space="preserve">Za kraj projekta djeca i odgajatelji sudjelovali su na Festivalu zavičajnosti u </w:t>
      </w:r>
      <w:proofErr w:type="spellStart"/>
      <w:r w:rsidRPr="00DE33EA">
        <w:rPr>
          <w:rFonts w:ascii="Times New Roman" w:hAnsi="Times New Roman" w:cs="Times New Roman"/>
          <w:sz w:val="24"/>
          <w:szCs w:val="24"/>
        </w:rPr>
        <w:t>Kršanu</w:t>
      </w:r>
      <w:proofErr w:type="spellEnd"/>
      <w:r w:rsidRPr="00DE33EA">
        <w:rPr>
          <w:rFonts w:ascii="Times New Roman" w:hAnsi="Times New Roman" w:cs="Times New Roman"/>
          <w:sz w:val="24"/>
          <w:szCs w:val="24"/>
        </w:rPr>
        <w:t xml:space="preserve">. Djeca su bila uključena u radionice koje su bile osmišljene od strane organizatora, a vezane uz glagoljicu i upoznavanje plominskog zvončića koji je poseban i raste isključivo tamo gdje je kako kažu donesen vjetrom s Plominske gore. </w:t>
      </w:r>
    </w:p>
    <w:p w:rsidR="00DE33EA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 xml:space="preserve">Sljedećeg dana festivala grupne odgajateljice prezentirale su video uradak koji je prikazivao cijeli proces projekta. Navedeni video prikazanje i roditeljima na završnom druženju. </w:t>
      </w:r>
    </w:p>
    <w:p w:rsidR="00F83E26" w:rsidRPr="00DE33EA" w:rsidRDefault="00DE33EA" w:rsidP="00DE3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EA">
        <w:rPr>
          <w:rFonts w:ascii="Times New Roman" w:hAnsi="Times New Roman" w:cs="Times New Roman"/>
          <w:sz w:val="24"/>
          <w:szCs w:val="24"/>
        </w:rPr>
        <w:t>Ovakvi projekti podsjetnici su da je vrijedno njegovati narječje, kulturnu baštinu i vrijednosti kraja u kojem živimo.</w:t>
      </w:r>
    </w:p>
    <w:p w:rsidR="00C46CD4" w:rsidRPr="00600CDE" w:rsidRDefault="00792489" w:rsidP="00C46CD4">
      <w:pPr>
        <w:pStyle w:val="Uvuenotijeloteksta"/>
        <w:spacing w:after="120"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 w:rsidR="00C46CD4" w:rsidRPr="00600CDE">
        <w:rPr>
          <w:b/>
          <w:sz w:val="28"/>
          <w:szCs w:val="28"/>
        </w:rPr>
        <w:t>Projekti odgojnih skupina</w:t>
      </w:r>
    </w:p>
    <w:p w:rsidR="00C46CD4" w:rsidRDefault="00154365" w:rsidP="00C46CD4">
      <w:pPr>
        <w:pStyle w:val="Uvuenotijeloteksta"/>
        <w:spacing w:after="120" w:line="360" w:lineRule="auto"/>
        <w:ind w:firstLine="0"/>
        <w:rPr>
          <w:b/>
          <w:szCs w:val="24"/>
        </w:rPr>
      </w:pPr>
      <w:r w:rsidRPr="00154365">
        <w:rPr>
          <w:b/>
          <w:szCs w:val="24"/>
        </w:rPr>
        <w:t>Projekt</w:t>
      </w:r>
      <w:r>
        <w:rPr>
          <w:b/>
          <w:szCs w:val="24"/>
        </w:rPr>
        <w:t xml:space="preserve"> odgojne </w:t>
      </w:r>
      <w:r w:rsidRPr="00154365">
        <w:rPr>
          <w:b/>
          <w:szCs w:val="24"/>
        </w:rPr>
        <w:t>skupine „</w:t>
      </w:r>
      <w:r>
        <w:rPr>
          <w:b/>
          <w:szCs w:val="24"/>
        </w:rPr>
        <w:t>A</w:t>
      </w:r>
      <w:r w:rsidRPr="00154365">
        <w:rPr>
          <w:b/>
          <w:szCs w:val="24"/>
        </w:rPr>
        <w:t>utići“</w:t>
      </w:r>
    </w:p>
    <w:p w:rsidR="00DE33EA" w:rsidRPr="00C61DFD" w:rsidRDefault="00DE33EA" w:rsidP="000B0E7B">
      <w:pPr>
        <w:pStyle w:val="Tijeloteksta"/>
        <w:spacing w:before="1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C61DFD">
        <w:rPr>
          <w:rFonts w:ascii="Times New Roman" w:hAnsi="Times New Roman" w:cs="Times New Roman"/>
          <w:sz w:val="24"/>
          <w:szCs w:val="24"/>
        </w:rPr>
        <w:t xml:space="preserve">Ovogodišnji projekt skupine “Autići” nazvan je “Bajke” potaknut je donošenjem bajki od kuće i prepričavanjem “Ježeve kućice” od strane djece koja su prešla iz mlađe jasličke skupine, preuređen je mirni centar u Ježevu kućicu. Nakon toga pojavio  se veliki interes u </w:t>
      </w:r>
      <w:r w:rsidRPr="00C61DFD">
        <w:rPr>
          <w:rFonts w:ascii="Times New Roman" w:hAnsi="Times New Roman" w:cs="Times New Roman"/>
          <w:sz w:val="24"/>
          <w:szCs w:val="24"/>
        </w:rPr>
        <w:lastRenderedPageBreak/>
        <w:t xml:space="preserve">skupini za ostalim bajkama i sljedećem preuređenjem sobe. Uz projekt skupine “Bajke” skupina „Autići“  uključila se i u projekt zavičajne nastave s temom “ Domaće </w:t>
      </w:r>
      <w:proofErr w:type="spellStart"/>
      <w:r w:rsidRPr="00C61DFD">
        <w:rPr>
          <w:rFonts w:ascii="Times New Roman" w:hAnsi="Times New Roman" w:cs="Times New Roman"/>
          <w:sz w:val="24"/>
          <w:szCs w:val="24"/>
        </w:rPr>
        <w:t>beside</w:t>
      </w:r>
      <w:proofErr w:type="spellEnd"/>
      <w:r w:rsidRPr="00C61DF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61DFD">
        <w:rPr>
          <w:rFonts w:ascii="Times New Roman" w:hAnsi="Times New Roman" w:cs="Times New Roman"/>
          <w:sz w:val="24"/>
          <w:szCs w:val="24"/>
        </w:rPr>
        <w:t>štorijama</w:t>
      </w:r>
      <w:proofErr w:type="spellEnd"/>
      <w:r w:rsidRPr="00C61DFD">
        <w:rPr>
          <w:rFonts w:ascii="Times New Roman" w:hAnsi="Times New Roman" w:cs="Times New Roman"/>
          <w:sz w:val="24"/>
          <w:szCs w:val="24"/>
        </w:rPr>
        <w:t>”</w:t>
      </w:r>
    </w:p>
    <w:p w:rsidR="00BB1F8E" w:rsidRPr="00C61DFD" w:rsidRDefault="00DE33EA" w:rsidP="00C6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DFD">
        <w:rPr>
          <w:rFonts w:ascii="Times New Roman" w:hAnsi="Times New Roman" w:cs="Times New Roman"/>
          <w:sz w:val="24"/>
          <w:szCs w:val="24"/>
        </w:rPr>
        <w:t>U prvom tromjesečju djeca su istraživala što su to bajke, gdje se mogu posuditi, gd</w:t>
      </w:r>
      <w:r w:rsidR="00BB1F8E" w:rsidRPr="00C61DFD">
        <w:rPr>
          <w:rFonts w:ascii="Times New Roman" w:hAnsi="Times New Roman" w:cs="Times New Roman"/>
          <w:sz w:val="24"/>
          <w:szCs w:val="24"/>
        </w:rPr>
        <w:t>je se mogu kupiti. Posjetili su školsku knjižnicu gdje ih j</w:t>
      </w:r>
      <w:r w:rsidRPr="00C61DFD">
        <w:rPr>
          <w:rFonts w:ascii="Times New Roman" w:hAnsi="Times New Roman" w:cs="Times New Roman"/>
          <w:sz w:val="24"/>
          <w:szCs w:val="24"/>
        </w:rPr>
        <w:t xml:space="preserve">e </w:t>
      </w:r>
      <w:r w:rsidR="00BB1F8E" w:rsidRPr="00C61DFD">
        <w:rPr>
          <w:rFonts w:ascii="Times New Roman" w:hAnsi="Times New Roman" w:cs="Times New Roman"/>
          <w:sz w:val="24"/>
          <w:szCs w:val="24"/>
        </w:rPr>
        <w:t>školska knjižničarka upoznala s</w:t>
      </w:r>
      <w:r w:rsidRPr="00C61DFD">
        <w:rPr>
          <w:rFonts w:ascii="Times New Roman" w:hAnsi="Times New Roman" w:cs="Times New Roman"/>
          <w:sz w:val="24"/>
          <w:szCs w:val="24"/>
        </w:rPr>
        <w:t xml:space="preserve"> pravilima ponašanja u knjižnici i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 posebne brige</w:t>
      </w:r>
      <w:r w:rsidRPr="00C61DFD">
        <w:rPr>
          <w:rFonts w:ascii="Times New Roman" w:hAnsi="Times New Roman" w:cs="Times New Roman"/>
          <w:sz w:val="24"/>
          <w:szCs w:val="24"/>
        </w:rPr>
        <w:t xml:space="preserve"> prema knjigama te im je pročitala u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lomak iz bajke “Maša i bajke” . Tu istu knjigu </w:t>
      </w:r>
      <w:r w:rsidRPr="00C61DFD">
        <w:rPr>
          <w:rFonts w:ascii="Times New Roman" w:hAnsi="Times New Roman" w:cs="Times New Roman"/>
          <w:sz w:val="24"/>
          <w:szCs w:val="24"/>
        </w:rPr>
        <w:t xml:space="preserve">posudili 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su za u skupinu </w:t>
      </w:r>
      <w:r w:rsidRPr="00C61DFD">
        <w:rPr>
          <w:rFonts w:ascii="Times New Roman" w:hAnsi="Times New Roman" w:cs="Times New Roman"/>
          <w:sz w:val="24"/>
          <w:szCs w:val="24"/>
        </w:rPr>
        <w:t>kako bi ju do kraja pročitali. Nakon Ježeve kućice djeca su samostalno odlučivala o sljedećoj bajci te je izbor pao na Snjeguljicu. Snjeguljica je ujedno bila početak zavičajnosti na način da je odgojiteljica Petra interpretirala Snjeguljicu na čakavskom narječju kako bi se djecu i dalje poticalo na dijalektaln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i govor. Poslije Snjeguljice započeo je interes za legendu o Velom Joži te su djeca i odgajateljice u nastavku </w:t>
      </w:r>
      <w:r w:rsidRPr="00C61DFD">
        <w:rPr>
          <w:rFonts w:ascii="Times New Roman" w:hAnsi="Times New Roman" w:cs="Times New Roman"/>
          <w:sz w:val="24"/>
          <w:szCs w:val="24"/>
        </w:rPr>
        <w:t>posjetili Motovun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. Kroz Motovun su imali </w:t>
      </w:r>
      <w:r w:rsidRPr="00C61DFD">
        <w:rPr>
          <w:rFonts w:ascii="Times New Roman" w:hAnsi="Times New Roman" w:cs="Times New Roman"/>
          <w:sz w:val="24"/>
          <w:szCs w:val="24"/>
        </w:rPr>
        <w:t>stručno vodstvo</w:t>
      </w:r>
      <w:r w:rsidR="00BB1F8E" w:rsidRPr="00C61DFD">
        <w:rPr>
          <w:rFonts w:ascii="Times New Roman" w:hAnsi="Times New Roman" w:cs="Times New Roman"/>
          <w:sz w:val="24"/>
          <w:szCs w:val="24"/>
        </w:rPr>
        <w:t xml:space="preserve"> kako bi djeci bila približena legenda o životu Velog Jože.</w:t>
      </w:r>
    </w:p>
    <w:p w:rsidR="00DE33EA" w:rsidRPr="007972B3" w:rsidRDefault="007972B3" w:rsidP="007972B3">
      <w:pPr>
        <w:pStyle w:val="Tijeloteksta"/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>Vođeni interesom djece izrađena je maketa</w:t>
      </w:r>
      <w:r w:rsidR="00DE33EA" w:rsidRPr="007972B3">
        <w:rPr>
          <w:rFonts w:ascii="Times New Roman" w:hAnsi="Times New Roman" w:cs="Times New Roman"/>
          <w:sz w:val="24"/>
          <w:szCs w:val="24"/>
        </w:rPr>
        <w:t xml:space="preserve"> Motovuna </w:t>
      </w:r>
      <w:r w:rsidRPr="007972B3">
        <w:rPr>
          <w:rFonts w:ascii="Times New Roman" w:hAnsi="Times New Roman" w:cs="Times New Roman"/>
          <w:sz w:val="24"/>
          <w:szCs w:val="24"/>
        </w:rPr>
        <w:t>i  lik Velog Jože. Nakon iskazanog interesa o divovima na red je došla i bajka</w:t>
      </w:r>
      <w:r w:rsidR="00DE33EA" w:rsidRPr="007972B3">
        <w:rPr>
          <w:rFonts w:ascii="Times New Roman" w:hAnsi="Times New Roman" w:cs="Times New Roman"/>
          <w:sz w:val="24"/>
          <w:szCs w:val="24"/>
        </w:rPr>
        <w:t xml:space="preserve"> Janko</w:t>
      </w:r>
      <w:r w:rsidRPr="007972B3">
        <w:rPr>
          <w:rFonts w:ascii="Times New Roman" w:hAnsi="Times New Roman" w:cs="Times New Roman"/>
          <w:sz w:val="24"/>
          <w:szCs w:val="24"/>
        </w:rPr>
        <w:t xml:space="preserve"> i čarobni grah. </w:t>
      </w:r>
      <w:r w:rsidR="00DE33EA" w:rsidRPr="007972B3">
        <w:rPr>
          <w:rFonts w:ascii="Times New Roman" w:hAnsi="Times New Roman" w:cs="Times New Roman"/>
          <w:sz w:val="24"/>
          <w:szCs w:val="24"/>
        </w:rPr>
        <w:t>Potaknuti bajkom svak</w:t>
      </w:r>
      <w:r w:rsidRPr="007972B3">
        <w:rPr>
          <w:rFonts w:ascii="Times New Roman" w:hAnsi="Times New Roman" w:cs="Times New Roman"/>
          <w:sz w:val="24"/>
          <w:szCs w:val="24"/>
        </w:rPr>
        <w:t xml:space="preserve">o dijete je posadilo svoj grah </w:t>
      </w:r>
      <w:r w:rsidR="00DE33EA" w:rsidRPr="007972B3">
        <w:rPr>
          <w:rFonts w:ascii="Times New Roman" w:hAnsi="Times New Roman" w:cs="Times New Roman"/>
          <w:sz w:val="24"/>
          <w:szCs w:val="24"/>
        </w:rPr>
        <w:t>o kojem su svakodnevno vodili brigu, proučavali rast te bilježili isti.</w:t>
      </w:r>
    </w:p>
    <w:p w:rsidR="007972B3" w:rsidRDefault="007972B3" w:rsidP="00B776DC">
      <w:pPr>
        <w:pStyle w:val="Tijeloteksta"/>
        <w:spacing w:before="80" w:after="0" w:line="360" w:lineRule="auto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 xml:space="preserve"> </w:t>
      </w:r>
      <w:r w:rsidR="00DE33EA" w:rsidRPr="007972B3">
        <w:rPr>
          <w:rFonts w:ascii="Times New Roman" w:hAnsi="Times New Roman" w:cs="Times New Roman"/>
          <w:sz w:val="24"/>
          <w:szCs w:val="24"/>
        </w:rPr>
        <w:t>U ovom t</w:t>
      </w:r>
      <w:r w:rsidRPr="007972B3">
        <w:rPr>
          <w:rFonts w:ascii="Times New Roman" w:hAnsi="Times New Roman" w:cs="Times New Roman"/>
          <w:sz w:val="24"/>
          <w:szCs w:val="24"/>
        </w:rPr>
        <w:t>romjesečju pripravnica  Ana Vale</w:t>
      </w:r>
      <w:r w:rsidR="00DE33EA" w:rsidRPr="007972B3">
        <w:rPr>
          <w:rFonts w:ascii="Times New Roman" w:hAnsi="Times New Roman" w:cs="Times New Roman"/>
          <w:sz w:val="24"/>
          <w:szCs w:val="24"/>
        </w:rPr>
        <w:t xml:space="preserve"> održala je svoju drugu o</w:t>
      </w:r>
      <w:r>
        <w:rPr>
          <w:rFonts w:ascii="Times New Roman" w:hAnsi="Times New Roman" w:cs="Times New Roman"/>
          <w:sz w:val="24"/>
          <w:szCs w:val="24"/>
        </w:rPr>
        <w:t>glednu aktivnost Ivica</w:t>
      </w:r>
      <w:r w:rsidR="00B776DC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DE33EA" w:rsidRPr="007972B3" w:rsidRDefault="007972B3" w:rsidP="00B776DC">
      <w:pPr>
        <w:pStyle w:val="Tijeloteksta"/>
        <w:spacing w:before="80" w:after="0" w:line="360" w:lineRule="auto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>Marica. Obogatila je postojeće centre s</w:t>
      </w:r>
      <w:r w:rsidR="00DE33EA" w:rsidRPr="007972B3">
        <w:rPr>
          <w:rFonts w:ascii="Times New Roman" w:hAnsi="Times New Roman" w:cs="Times New Roman"/>
          <w:sz w:val="24"/>
          <w:szCs w:val="24"/>
        </w:rPr>
        <w:t xml:space="preserve"> novim poticajima koje su djeca još dugo koristila. </w:t>
      </w:r>
    </w:p>
    <w:p w:rsidR="00DE33EA" w:rsidRPr="007972B3" w:rsidRDefault="007972B3" w:rsidP="00B776DC">
      <w:pPr>
        <w:pStyle w:val="Tijeloteksta"/>
        <w:spacing w:before="80" w:after="0" w:line="360" w:lineRule="auto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>Zadnja bajka ovog tromjes</w:t>
      </w:r>
      <w:r w:rsidR="00DE33EA" w:rsidRPr="007972B3">
        <w:rPr>
          <w:rFonts w:ascii="Times New Roman" w:hAnsi="Times New Roman" w:cs="Times New Roman"/>
          <w:sz w:val="24"/>
          <w:szCs w:val="24"/>
        </w:rPr>
        <w:t xml:space="preserve">ečja je bila </w:t>
      </w:r>
      <w:proofErr w:type="spellStart"/>
      <w:r w:rsidR="00DE33EA" w:rsidRPr="007972B3">
        <w:rPr>
          <w:rFonts w:ascii="Times New Roman" w:hAnsi="Times New Roman" w:cs="Times New Roman"/>
          <w:sz w:val="24"/>
          <w:szCs w:val="24"/>
        </w:rPr>
        <w:t>Đumbirko</w:t>
      </w:r>
      <w:proofErr w:type="spellEnd"/>
      <w:r w:rsidR="00B776DC">
        <w:rPr>
          <w:rFonts w:ascii="Times New Roman" w:hAnsi="Times New Roman" w:cs="Times New Roman"/>
          <w:sz w:val="24"/>
          <w:szCs w:val="24"/>
        </w:rPr>
        <w:t xml:space="preserve"> </w:t>
      </w:r>
      <w:r w:rsidR="00DE33EA" w:rsidRPr="007972B3">
        <w:rPr>
          <w:rFonts w:ascii="Times New Roman" w:hAnsi="Times New Roman" w:cs="Times New Roman"/>
          <w:sz w:val="24"/>
          <w:szCs w:val="24"/>
        </w:rPr>
        <w:t>koja je ujedno i bila uvod za božićne</w:t>
      </w:r>
      <w:r w:rsidR="00B776DC">
        <w:rPr>
          <w:rFonts w:ascii="Times New Roman" w:hAnsi="Times New Roman" w:cs="Times New Roman"/>
          <w:sz w:val="24"/>
          <w:szCs w:val="24"/>
        </w:rPr>
        <w:t xml:space="preserve"> </w:t>
      </w:r>
      <w:r w:rsidR="00DE33EA" w:rsidRPr="007972B3">
        <w:rPr>
          <w:rFonts w:ascii="Times New Roman" w:hAnsi="Times New Roman" w:cs="Times New Roman"/>
          <w:sz w:val="24"/>
          <w:szCs w:val="24"/>
        </w:rPr>
        <w:t>aktivnosti.</w:t>
      </w:r>
    </w:p>
    <w:p w:rsidR="007972B3" w:rsidRPr="007972B3" w:rsidRDefault="007972B3" w:rsidP="007972B3">
      <w:pPr>
        <w:pStyle w:val="Tijeloteksta"/>
        <w:spacing w:before="1" w:after="0" w:line="360" w:lineRule="auto"/>
        <w:ind w:left="100" w:right="116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>U drugom tromjesečju nastavio se niz s bajkama</w:t>
      </w:r>
      <w:r w:rsidR="00B776DC">
        <w:rPr>
          <w:rFonts w:ascii="Times New Roman" w:hAnsi="Times New Roman" w:cs="Times New Roman"/>
          <w:sz w:val="24"/>
          <w:szCs w:val="24"/>
        </w:rPr>
        <w:t>, uslijedila je</w:t>
      </w:r>
      <w:r w:rsidRPr="007972B3">
        <w:rPr>
          <w:rFonts w:ascii="Times New Roman" w:hAnsi="Times New Roman" w:cs="Times New Roman"/>
          <w:sz w:val="24"/>
          <w:szCs w:val="24"/>
        </w:rPr>
        <w:t xml:space="preserve"> Snježna kraljica. Nakon toga započelo je istraživanje priče </w:t>
      </w:r>
      <w:proofErr w:type="spellStart"/>
      <w:r w:rsidRPr="007972B3">
        <w:rPr>
          <w:rFonts w:ascii="Times New Roman" w:hAnsi="Times New Roman" w:cs="Times New Roman"/>
          <w:sz w:val="24"/>
          <w:szCs w:val="24"/>
        </w:rPr>
        <w:t>Bolpina</w:t>
      </w:r>
      <w:proofErr w:type="spellEnd"/>
      <w:r w:rsidRPr="007972B3">
        <w:rPr>
          <w:rFonts w:ascii="Times New Roman" w:hAnsi="Times New Roman" w:cs="Times New Roman"/>
          <w:sz w:val="24"/>
          <w:szCs w:val="24"/>
        </w:rPr>
        <w:t xml:space="preserve"> i vuk, koja je ujedno postala i dijelom projekta zavičajnosti. Za </w:t>
      </w:r>
      <w:proofErr w:type="spellStart"/>
      <w:r w:rsidRPr="007972B3">
        <w:rPr>
          <w:rFonts w:ascii="Times New Roman" w:hAnsi="Times New Roman" w:cs="Times New Roman"/>
          <w:sz w:val="24"/>
          <w:szCs w:val="24"/>
        </w:rPr>
        <w:t>Bolpinu</w:t>
      </w:r>
      <w:proofErr w:type="spellEnd"/>
      <w:r w:rsidRPr="007972B3">
        <w:rPr>
          <w:rFonts w:ascii="Times New Roman" w:hAnsi="Times New Roman" w:cs="Times New Roman"/>
          <w:sz w:val="24"/>
          <w:szCs w:val="24"/>
        </w:rPr>
        <w:t xml:space="preserve"> i vuka odgajatelji su izradili odgovarajuće kostime kako bi djeca mogla bajku pretvoriti u svakodnevnu </w:t>
      </w:r>
      <w:proofErr w:type="spellStart"/>
      <w:r w:rsidRPr="007972B3">
        <w:rPr>
          <w:rFonts w:ascii="Times New Roman" w:hAnsi="Times New Roman" w:cs="Times New Roman"/>
          <w:sz w:val="24"/>
          <w:szCs w:val="24"/>
        </w:rPr>
        <w:t>imitativnu</w:t>
      </w:r>
      <w:proofErr w:type="spellEnd"/>
      <w:r w:rsidRPr="007972B3">
        <w:rPr>
          <w:rFonts w:ascii="Times New Roman" w:hAnsi="Times New Roman" w:cs="Times New Roman"/>
          <w:sz w:val="24"/>
          <w:szCs w:val="24"/>
        </w:rPr>
        <w:t xml:space="preserve"> igru. </w:t>
      </w:r>
    </w:p>
    <w:p w:rsidR="007972B3" w:rsidRPr="007972B3" w:rsidRDefault="007972B3" w:rsidP="007972B3">
      <w:pPr>
        <w:pStyle w:val="Tijeloteksta"/>
        <w:spacing w:before="1" w:after="0" w:line="360" w:lineRule="auto"/>
        <w:ind w:left="10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toga</w:t>
      </w:r>
      <w:r w:rsidRPr="007972B3">
        <w:rPr>
          <w:rFonts w:ascii="Times New Roman" w:hAnsi="Times New Roman" w:cs="Times New Roman"/>
          <w:sz w:val="24"/>
          <w:szCs w:val="24"/>
        </w:rPr>
        <w:t xml:space="preserve">  interes je pokazan za priču „Petar Pan“; izrađen je gusarski brod Kapetana Kuke i kostimi za Petra Pana i gusare. Od mirnog centra napravljena je kuća Izgubljenih dječaka. Svakodnevno su se odvijale razne likovne, glazbene i  druge aktivnosti na tu temu.</w:t>
      </w:r>
    </w:p>
    <w:p w:rsidR="007972B3" w:rsidRPr="007972B3" w:rsidRDefault="007972B3" w:rsidP="007972B3">
      <w:pPr>
        <w:pStyle w:val="Tijeloteksta"/>
        <w:spacing w:before="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B3">
        <w:rPr>
          <w:rFonts w:ascii="Times New Roman" w:hAnsi="Times New Roman" w:cs="Times New Roman"/>
          <w:sz w:val="24"/>
          <w:szCs w:val="24"/>
        </w:rPr>
        <w:t xml:space="preserve"> Inspirirani slikovnicom „Lisac koji je htio pos</w:t>
      </w:r>
      <w:r>
        <w:rPr>
          <w:rFonts w:ascii="Times New Roman" w:hAnsi="Times New Roman" w:cs="Times New Roman"/>
          <w:sz w:val="24"/>
          <w:szCs w:val="24"/>
        </w:rPr>
        <w:t>tati pisac“ započeo je razgovor</w:t>
      </w:r>
      <w:r w:rsidRPr="00797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2B3">
        <w:rPr>
          <w:rFonts w:ascii="Times New Roman" w:hAnsi="Times New Roman" w:cs="Times New Roman"/>
          <w:sz w:val="24"/>
          <w:szCs w:val="24"/>
        </w:rPr>
        <w:t>a zat</w:t>
      </w:r>
      <w:r>
        <w:rPr>
          <w:rFonts w:ascii="Times New Roman" w:hAnsi="Times New Roman" w:cs="Times New Roman"/>
          <w:sz w:val="24"/>
          <w:szCs w:val="24"/>
        </w:rPr>
        <w:t xml:space="preserve">im i realizacija stvaranja </w:t>
      </w:r>
      <w:r w:rsidRPr="007972B3">
        <w:rPr>
          <w:rFonts w:ascii="Times New Roman" w:hAnsi="Times New Roman" w:cs="Times New Roman"/>
          <w:sz w:val="24"/>
          <w:szCs w:val="24"/>
        </w:rPr>
        <w:t>vlastite priče</w:t>
      </w:r>
      <w:r>
        <w:rPr>
          <w:rFonts w:ascii="Times New Roman" w:hAnsi="Times New Roman" w:cs="Times New Roman"/>
          <w:sz w:val="24"/>
          <w:szCs w:val="24"/>
        </w:rPr>
        <w:t xml:space="preserve"> „Autića“, a pošto</w:t>
      </w:r>
      <w:r w:rsidR="00B776DC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sudjel</w:t>
      </w:r>
      <w:r w:rsidR="00B776DC">
        <w:rPr>
          <w:rFonts w:ascii="Times New Roman" w:hAnsi="Times New Roman" w:cs="Times New Roman"/>
          <w:sz w:val="24"/>
          <w:szCs w:val="24"/>
        </w:rPr>
        <w:t>ovali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972B3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projektu zavičajnosti odlučili su da </w:t>
      </w:r>
      <w:r w:rsidRPr="007972B3">
        <w:rPr>
          <w:rFonts w:ascii="Times New Roman" w:hAnsi="Times New Roman" w:cs="Times New Roman"/>
          <w:sz w:val="24"/>
          <w:szCs w:val="24"/>
        </w:rPr>
        <w:t>bude na čakavskom dijalektu. Djeca su samostalno osmislila likove i priču. Nakon toga cijela skupina</w:t>
      </w:r>
      <w:r w:rsidR="00B776DC">
        <w:rPr>
          <w:rFonts w:ascii="Times New Roman" w:hAnsi="Times New Roman" w:cs="Times New Roman"/>
          <w:sz w:val="24"/>
          <w:szCs w:val="24"/>
        </w:rPr>
        <w:t xml:space="preserve"> je</w:t>
      </w:r>
      <w:r w:rsidRPr="007972B3">
        <w:rPr>
          <w:rFonts w:ascii="Times New Roman" w:hAnsi="Times New Roman" w:cs="Times New Roman"/>
          <w:sz w:val="24"/>
          <w:szCs w:val="24"/>
        </w:rPr>
        <w:t xml:space="preserve"> sudjel</w:t>
      </w:r>
      <w:r w:rsidR="00B776DC">
        <w:rPr>
          <w:rFonts w:ascii="Times New Roman" w:hAnsi="Times New Roman" w:cs="Times New Roman"/>
          <w:sz w:val="24"/>
          <w:szCs w:val="24"/>
        </w:rPr>
        <w:t>ovala</w:t>
      </w:r>
      <w:r w:rsidRPr="007972B3">
        <w:rPr>
          <w:rFonts w:ascii="Times New Roman" w:hAnsi="Times New Roman" w:cs="Times New Roman"/>
          <w:sz w:val="24"/>
          <w:szCs w:val="24"/>
        </w:rPr>
        <w:t xml:space="preserve"> u ilustraciji iste. </w:t>
      </w:r>
    </w:p>
    <w:p w:rsidR="00C46CD4" w:rsidRPr="00BE2315" w:rsidRDefault="00C46CD4" w:rsidP="00C46CD4">
      <w:pPr>
        <w:pStyle w:val="Uvuenotijeloteksta"/>
        <w:spacing w:after="120" w:line="360" w:lineRule="auto"/>
        <w:ind w:firstLine="0"/>
        <w:rPr>
          <w:b/>
          <w:szCs w:val="24"/>
        </w:rPr>
      </w:pPr>
      <w:r w:rsidRPr="00BE2315">
        <w:rPr>
          <w:b/>
          <w:szCs w:val="24"/>
        </w:rPr>
        <w:lastRenderedPageBreak/>
        <w:t>Projekt skupine „Zečići“</w:t>
      </w:r>
    </w:p>
    <w:p w:rsidR="00B776DC" w:rsidRPr="00C61DFD" w:rsidRDefault="00B776DC" w:rsidP="00C6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Praćenjem interesa djece tijekom rujna, naročito dječaka koji poseban interes iskazuje za svemir i rakete postigao se dogovor kako bi se moglo istraživati i proučavati svemir i rakete. Tijekom listopada dječak je uz pomoć odgajatelja počeo izrađivati rakete od raznovrsnog materijala. U nastavku su djeci ponuđene raznovrsne knjige i slikovnice koje </w:t>
      </w:r>
      <w:r w:rsidR="0085697A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između ostal</w:t>
      </w:r>
      <w:r w:rsidR="0085697A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>kup</w:t>
      </w:r>
      <w:r w:rsidR="0085697A">
        <w:rPr>
          <w:rFonts w:ascii="Times New Roman" w:hAnsi="Times New Roman" w:cs="Times New Roman"/>
          <w:sz w:val="24"/>
          <w:szCs w:val="24"/>
        </w:rPr>
        <w:t>ljene</w:t>
      </w:r>
      <w:r>
        <w:rPr>
          <w:rFonts w:ascii="Times New Roman" w:hAnsi="Times New Roman" w:cs="Times New Roman"/>
          <w:sz w:val="24"/>
          <w:szCs w:val="24"/>
        </w:rPr>
        <w:t xml:space="preserve"> pri posjeti sajm</w:t>
      </w:r>
      <w:r w:rsidR="008569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knjiga u Puli. Nakon ponuđenih raznovrsnih slikovnica „Priča o svemiru“ (C. Barr, S. Williams), „Zaviri u Svemir“ (K. </w:t>
      </w:r>
      <w:proofErr w:type="spellStart"/>
      <w:r>
        <w:rPr>
          <w:rFonts w:ascii="Times New Roman" w:hAnsi="Times New Roman" w:cs="Times New Roman"/>
          <w:sz w:val="24"/>
          <w:szCs w:val="24"/>
        </w:rPr>
        <w:t>Daynes</w:t>
      </w:r>
      <w:proofErr w:type="spellEnd"/>
      <w:r>
        <w:rPr>
          <w:rFonts w:ascii="Times New Roman" w:hAnsi="Times New Roman" w:cs="Times New Roman"/>
          <w:sz w:val="24"/>
          <w:szCs w:val="24"/>
        </w:rPr>
        <w:t>, P. Allen), „Čudesan svemir“ (</w:t>
      </w:r>
      <w:r w:rsidR="008569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ozaik), „Svemir“ (Mozaik) i knjiga na istu temu, interes je počeo biti sve veći. </w:t>
      </w:r>
      <w:r w:rsidR="0085697A">
        <w:rPr>
          <w:rFonts w:ascii="Times New Roman" w:hAnsi="Times New Roman" w:cs="Times New Roman"/>
          <w:sz w:val="24"/>
          <w:szCs w:val="24"/>
        </w:rPr>
        <w:t>Odgajatelji i djeca posvetili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97A">
        <w:rPr>
          <w:rFonts w:ascii="Times New Roman" w:hAnsi="Times New Roman" w:cs="Times New Roman"/>
          <w:sz w:val="24"/>
          <w:szCs w:val="24"/>
        </w:rPr>
        <w:t>su se</w:t>
      </w:r>
      <w:r>
        <w:rPr>
          <w:rFonts w:ascii="Times New Roman" w:hAnsi="Times New Roman" w:cs="Times New Roman"/>
          <w:sz w:val="24"/>
          <w:szCs w:val="24"/>
        </w:rPr>
        <w:t xml:space="preserve"> uređenju centra za istraživanje svemira tako da s</w:t>
      </w:r>
      <w:r w:rsidR="008569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zid postavili i obojali temperom nekoliko crnih hamera</w:t>
      </w:r>
      <w:r w:rsidR="004827F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postavili </w:t>
      </w:r>
      <w:r w:rsidR="008569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srebrnu foliju</w:t>
      </w:r>
      <w:r w:rsidR="004827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Izradili </w:t>
      </w:r>
      <w:r w:rsidR="0085697A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veliku raketu pomoću mozaik tehnike; svako je dijete oslikalo astronauta s vlastitom portret - fotografijom te su djeca izabrala najpogodnije mjesto</w:t>
      </w:r>
      <w:r w:rsidR="0085697A">
        <w:rPr>
          <w:rFonts w:ascii="Times New Roman" w:hAnsi="Times New Roman" w:cs="Times New Roman"/>
          <w:sz w:val="24"/>
          <w:szCs w:val="24"/>
        </w:rPr>
        <w:t xml:space="preserve"> u sobi za pozicioniranje istih</w:t>
      </w:r>
      <w:r>
        <w:rPr>
          <w:rFonts w:ascii="Times New Roman" w:hAnsi="Times New Roman" w:cs="Times New Roman"/>
          <w:sz w:val="24"/>
          <w:szCs w:val="24"/>
        </w:rPr>
        <w:t>. Otac dječaka kod kojeg je interes bio izuzetno velik donio nam je u vrtić veliku raketu od drvenih panela s lampicama koju su izradili kod kuće te s</w:t>
      </w:r>
      <w:r w:rsidR="008569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uz pomoć djece našl</w:t>
      </w:r>
      <w:r w:rsidR="0085697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prigodno mjesto za raketu i ujedno</w:t>
      </w:r>
      <w:r w:rsidR="0085697A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formira</w:t>
      </w:r>
      <w:r w:rsidR="008569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centar za istraživanje svemira. Ponukani znatiželjom djece i čestim boravkom u raketi, dosta</w:t>
      </w:r>
      <w:r w:rsidR="00856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vremena </w:t>
      </w:r>
      <w:r w:rsidR="0085697A">
        <w:rPr>
          <w:rFonts w:ascii="Times New Roman" w:hAnsi="Times New Roman" w:cs="Times New Roman"/>
          <w:sz w:val="24"/>
          <w:szCs w:val="24"/>
        </w:rPr>
        <w:t xml:space="preserve">se posvetilo upravo </w:t>
      </w:r>
      <w:r>
        <w:rPr>
          <w:rFonts w:ascii="Times New Roman" w:hAnsi="Times New Roman" w:cs="Times New Roman"/>
          <w:sz w:val="24"/>
          <w:szCs w:val="24"/>
        </w:rPr>
        <w:t xml:space="preserve">proučavanju raketa – vrstama, namjeni, nazivima, izgledu. Prvu, jako važnu raketu za istraživanje i proučavanje, djeca su odabrala na temelju izgleda te se većina složila kako će proučavati rusku raketu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</w:t>
      </w:r>
      <w:proofErr w:type="spellEnd"/>
      <w:r>
        <w:rPr>
          <w:rFonts w:ascii="Times New Roman" w:hAnsi="Times New Roman" w:cs="Times New Roman"/>
          <w:sz w:val="24"/>
          <w:szCs w:val="24"/>
        </w:rPr>
        <w:t>. Najprije</w:t>
      </w:r>
      <w:r w:rsidR="0085697A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fokus</w:t>
      </w:r>
      <w:r w:rsidR="0085697A">
        <w:rPr>
          <w:rFonts w:ascii="Times New Roman" w:hAnsi="Times New Roman" w:cs="Times New Roman"/>
          <w:sz w:val="24"/>
          <w:szCs w:val="24"/>
        </w:rPr>
        <w:t xml:space="preserve"> bio</w:t>
      </w:r>
      <w:r>
        <w:rPr>
          <w:rFonts w:ascii="Times New Roman" w:hAnsi="Times New Roman" w:cs="Times New Roman"/>
          <w:sz w:val="24"/>
          <w:szCs w:val="24"/>
        </w:rPr>
        <w:t xml:space="preserve"> samo na izgled</w:t>
      </w:r>
      <w:r w:rsidR="008569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85697A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izradili nekoliko 3D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različitim dimenzijama od kartonskih tuljaka, plastičnih cijevi i papira, a djevojčice su pomoću </w:t>
      </w:r>
      <w:proofErr w:type="spellStart"/>
      <w:r>
        <w:rPr>
          <w:rFonts w:ascii="Times New Roman" w:hAnsi="Times New Roman" w:cs="Times New Roman"/>
          <w:sz w:val="24"/>
          <w:szCs w:val="24"/>
        </w:rPr>
        <w:t>glitera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nacrtale raketu i nazvale je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Sojuzica</w:t>
      </w:r>
      <w:proofErr w:type="spellEnd"/>
      <w:r>
        <w:rPr>
          <w:rFonts w:ascii="Times New Roman" w:hAnsi="Times New Roman" w:cs="Times New Roman"/>
          <w:sz w:val="24"/>
          <w:szCs w:val="24"/>
        </w:rPr>
        <w:t>“. Na početku je većini djec</w:t>
      </w:r>
      <w:r w:rsidR="008569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bio izazov nacrtati raketu te im je bilo potrebno u nekoliko navrata davati smjernice oko crtanja ist</w:t>
      </w:r>
      <w:r w:rsidR="008569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Kasnije, kako je vrijeme prolazilo rakete su crtali vrlo detaljno. U nekoliko navrata proučava</w:t>
      </w:r>
      <w:r w:rsidR="0085697A">
        <w:rPr>
          <w:rFonts w:ascii="Times New Roman" w:hAnsi="Times New Roman" w:cs="Times New Roman"/>
          <w:sz w:val="24"/>
          <w:szCs w:val="24"/>
        </w:rPr>
        <w:t>n je</w:t>
      </w:r>
      <w:r>
        <w:rPr>
          <w:rFonts w:ascii="Times New Roman" w:hAnsi="Times New Roman" w:cs="Times New Roman"/>
          <w:sz w:val="24"/>
          <w:szCs w:val="24"/>
        </w:rPr>
        <w:t xml:space="preserve"> vrlo detaljan i slikovit video o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(od tvornice do svemira) na You tube kanalu. Na temelju toga </w:t>
      </w:r>
      <w:r w:rsidR="0085697A">
        <w:rPr>
          <w:rFonts w:ascii="Times New Roman" w:hAnsi="Times New Roman" w:cs="Times New Roman"/>
          <w:sz w:val="24"/>
          <w:szCs w:val="24"/>
        </w:rPr>
        <w:t xml:space="preserve">odgajatelji i djeca izradila su </w:t>
      </w:r>
      <w:r>
        <w:rPr>
          <w:rFonts w:ascii="Times New Roman" w:hAnsi="Times New Roman" w:cs="Times New Roman"/>
          <w:sz w:val="24"/>
          <w:szCs w:val="24"/>
        </w:rPr>
        <w:t>mentalnu mapu (izrezivanje fotografija, lijepljenje prema fazama, stavljanje na vlak, vožnja do lansirne rampe, lansiranje, odvajanje po modulima, spajanje sa svemirskom postajom, vraćanje na Zemlju). Na igralištu s</w:t>
      </w:r>
      <w:r w:rsidR="00BE2315">
        <w:rPr>
          <w:rFonts w:ascii="Times New Roman" w:hAnsi="Times New Roman" w:cs="Times New Roman"/>
          <w:sz w:val="24"/>
          <w:szCs w:val="24"/>
        </w:rPr>
        <w:t>u djeca</w:t>
      </w:r>
      <w:r>
        <w:rPr>
          <w:rFonts w:ascii="Times New Roman" w:hAnsi="Times New Roman" w:cs="Times New Roman"/>
          <w:sz w:val="24"/>
          <w:szCs w:val="24"/>
        </w:rPr>
        <w:t xml:space="preserve"> pokušal</w:t>
      </w:r>
      <w:r w:rsidR="00BE23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izmjeriti stvarnu dužinu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prije lansiranja kao i širinu. Kad su djeca zaključila da igralište nije dovoljno dugo, odlučili s</w:t>
      </w:r>
      <w:r w:rsidR="00BE231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iste dimenzije provjeriti od vrtića do male </w:t>
      </w:r>
      <w:r w:rsidR="00BE231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rkve pri čemu su djeca mogla dobiti predodžbu o dužini odn</w:t>
      </w:r>
      <w:r w:rsidR="00BE2315">
        <w:rPr>
          <w:rFonts w:ascii="Times New Roman" w:hAnsi="Times New Roman" w:cs="Times New Roman"/>
          <w:sz w:val="24"/>
          <w:szCs w:val="24"/>
        </w:rPr>
        <w:t>osno</w:t>
      </w:r>
      <w:r>
        <w:rPr>
          <w:rFonts w:ascii="Times New Roman" w:hAnsi="Times New Roman" w:cs="Times New Roman"/>
          <w:sz w:val="24"/>
          <w:szCs w:val="24"/>
        </w:rPr>
        <w:t xml:space="preserve"> visini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Troje dječaka odlučilo je napraviti vlak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doprema do lansirne rampe. Jedan je dječak nacrtao skicu vlaka; potom je nekolicina djece od raznovrsnih plastičnih i kartonskih kutija pokušala konstruirati vlak. Fokus je bio na dizalici vlaka koja će podizati raketu na lansirnu rampu. Netom poslije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toga, od grančica, higijenskih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špatula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čačkalica izradio se toranj koji će držati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>. Djeca su se konstantno izmjenjivala u igri s takvom vrstom poticaja. Nakon određenog vremena i proučavanja slikovnica, nekoliko je djece pokušalo izraditi raketu koja se može odvojiti u nekoliko modula ali im je to bio velik izazov te su uz pomoć</w:t>
      </w:r>
      <w:r w:rsidR="00BE2315">
        <w:rPr>
          <w:rFonts w:ascii="Times New Roman" w:hAnsi="Times New Roman" w:cs="Times New Roman"/>
          <w:sz w:val="24"/>
          <w:szCs w:val="24"/>
        </w:rPr>
        <w:t xml:space="preserve"> odgajateljica</w:t>
      </w:r>
      <w:r>
        <w:rPr>
          <w:rFonts w:ascii="Times New Roman" w:hAnsi="Times New Roman" w:cs="Times New Roman"/>
          <w:sz w:val="24"/>
          <w:szCs w:val="24"/>
        </w:rPr>
        <w:t xml:space="preserve"> napravili 3 modula koji se mogu odvojiti. Također, </w:t>
      </w:r>
      <w:r w:rsidR="00BE2315">
        <w:rPr>
          <w:rFonts w:ascii="Times New Roman" w:hAnsi="Times New Roman" w:cs="Times New Roman"/>
          <w:sz w:val="24"/>
          <w:szCs w:val="24"/>
        </w:rPr>
        <w:t xml:space="preserve">djeca su </w:t>
      </w:r>
      <w:r>
        <w:rPr>
          <w:rFonts w:ascii="Times New Roman" w:hAnsi="Times New Roman" w:cs="Times New Roman"/>
          <w:sz w:val="24"/>
          <w:szCs w:val="24"/>
        </w:rPr>
        <w:t>vrijeme često provodil</w:t>
      </w:r>
      <w:r w:rsidR="00BE23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građevnom centru u kojem su nastale prave rakete, lansirna rampa, benzinska pumpa od raznovrsnih konstrukcijskih poticaja (</w:t>
      </w:r>
      <w:proofErr w:type="spellStart"/>
      <w:r>
        <w:rPr>
          <w:rFonts w:ascii="Times New Roman" w:hAnsi="Times New Roman" w:cs="Times New Roman"/>
          <w:sz w:val="24"/>
          <w:szCs w:val="24"/>
        </w:rPr>
        <w:t>kliks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kocke,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kocke, blok kocke, drvene kocke, kartonske kutije različitih formata i sl.). Izrađeni su i drugi raznovrsni poticaji; </w:t>
      </w:r>
      <w:proofErr w:type="spellStart"/>
      <w:r>
        <w:rPr>
          <w:rFonts w:ascii="Times New Roman" w:hAnsi="Times New Roman" w:cs="Times New Roman"/>
          <w:sz w:val="24"/>
          <w:szCs w:val="24"/>
        </w:rPr>
        <w:t>puzzle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pokrivaljke</w:t>
      </w:r>
      <w:proofErr w:type="spellEnd"/>
      <w:r>
        <w:rPr>
          <w:rFonts w:ascii="Times New Roman" w:hAnsi="Times New Roman" w:cs="Times New Roman"/>
          <w:sz w:val="24"/>
          <w:szCs w:val="24"/>
        </w:rPr>
        <w:t>, različite senzorne igre (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Mjesečav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pijesak, obojana riža, palenta), kupljene su rakete, igračka robot rover, figurice astronauta, 3d </w:t>
      </w:r>
      <w:proofErr w:type="spellStart"/>
      <w:r>
        <w:rPr>
          <w:rFonts w:ascii="Times New Roman" w:hAnsi="Times New Roman" w:cs="Times New Roman"/>
          <w:sz w:val="24"/>
          <w:szCs w:val="24"/>
        </w:rPr>
        <w:t>puzzle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ponuđen je raznovrsni slikovni materijal, izrađen je teleskop, periskop, kupljene su dodatne knjige za djecu „Sunčev sustav – zanimljiva pitanja i odgovori“(F. Liber), „Astronauti – zanimljiva pitanja i odgovori“ (F. Liber). Svakodnevno se puštala pjesmica „Svemir“ (Miša i Robin) koja je kod djece izazvala oduševljenje. Nakon mnoštva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prolistanih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knjiga i pročitanih zanimljivosti odluč</w:t>
      </w:r>
      <w:r w:rsidR="00BE2315">
        <w:rPr>
          <w:rFonts w:ascii="Times New Roman" w:hAnsi="Times New Roman" w:cs="Times New Roman"/>
          <w:sz w:val="24"/>
          <w:szCs w:val="24"/>
        </w:rPr>
        <w:t>eno je da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315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izraditi „Svemirsk</w:t>
      </w:r>
      <w:r w:rsidR="00BE23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abeced</w:t>
      </w:r>
      <w:r w:rsidR="00BE23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“ u kojoj su djeca imala priliku upoznati se s novim riječima (gravitacija, atmosfera, krateri, orbita, galaksija…). Kako je interes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Sojuzom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počeo biti sve manji, nekoliko dječaka i djevojčica počelo je sve češće koristiti kupljene Nasa rakete, rovere. Dečki su naročito svakodnevno crtali 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agencije. Dječak koji je jako dobro upoznat sa svim raketama i njihovim načinom rada, potaknuo je interes druge djece i od drvenih kocaka izradili su privremenu zgradu Nase, a kasnije</w:t>
      </w:r>
      <w:r w:rsidR="00BE231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fiksiranu zgradu na koju su se dodatno zalijepili detalji za koje</w:t>
      </w:r>
      <w:r w:rsidR="00BE2315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djeca smatra</w:t>
      </w:r>
      <w:r w:rsidR="00BE231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da su važni. Jednu je djevojčicu interesiralo gdje se nalazi ta ista zgrada te smo isprintali kartu svijeta. Kasnije smo koristili i veliku kartu svijeta kako bi se što jasnije moglo dočarati djeci gdje se nalazi najprije Rusija i Kazahstan, a kasnije Amerika i Florida (odakle se lansira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Shutlle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Također se tijekom svakodnevnih jutarnjih razgovora potegla tema o Apollo 11, Saturn V, o slijetanju prvog čovjeka na Mjesec koji je zapravo potaknuo dječji interes za astronautima i njihovom opremom na temelju čega je pripravnica imala oglednu aktivnost „Čime se astronauti bave?“. Nakon ogledne aktivnosti pripravnice najviše se djece zadržavalo u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imitativnoj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igri astronauta u odijelima. Pomoću različitog slikovnog materijala i male knjižice o svemiru izradil</w:t>
      </w:r>
      <w:r w:rsidR="00BE2315">
        <w:rPr>
          <w:rFonts w:ascii="Times New Roman" w:hAnsi="Times New Roman" w:cs="Times New Roman"/>
          <w:sz w:val="24"/>
          <w:szCs w:val="24"/>
        </w:rPr>
        <w:t>e su se</w:t>
      </w:r>
      <w:r>
        <w:rPr>
          <w:rFonts w:ascii="Times New Roman" w:hAnsi="Times New Roman" w:cs="Times New Roman"/>
          <w:sz w:val="24"/>
          <w:szCs w:val="24"/>
        </w:rPr>
        <w:t xml:space="preserve"> mentalne mape: „Dan jednog astronauta“ (vrijeme buđenja, doručak, sastanak s kontrolnim centrom, tjelesno vježbanje, ručak, rad na postaji i izvan nje,  izrađen je sat kako bi djeca točno mogla odrediti što se radi u koje doba dana), „Zanimljivosti o astronautima“  ( tjelesne specifikacije – visina, težina, zdravlje, položen ispit za pilota, ronioca, obrazovanje i sl.). Prikazano je nekoliko videa na projektoru koristeći izvore You tube kanala „ISS tour“ (kuhinja, sobe, kupatila),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„Life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BE2315">
        <w:rPr>
          <w:rFonts w:ascii="Times New Roman" w:hAnsi="Times New Roman" w:cs="Times New Roman"/>
          <w:sz w:val="24"/>
          <w:szCs w:val="24"/>
        </w:rPr>
        <w:t>Djeca i odgajatelji su se o</w:t>
      </w:r>
      <w:r>
        <w:rPr>
          <w:rFonts w:ascii="Times New Roman" w:hAnsi="Times New Roman" w:cs="Times New Roman"/>
          <w:sz w:val="24"/>
          <w:szCs w:val="24"/>
        </w:rPr>
        <w:t>kušali</w:t>
      </w:r>
      <w:r w:rsidR="00BE231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 pripremi hrane za astronaute</w:t>
      </w:r>
      <w:r w:rsidR="00BE2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tetrapak i najlon ambalažom, slamkama. </w:t>
      </w:r>
      <w:r w:rsidR="00BE2315">
        <w:rPr>
          <w:rFonts w:ascii="Times New Roman" w:hAnsi="Times New Roman" w:cs="Times New Roman"/>
          <w:sz w:val="24"/>
          <w:szCs w:val="24"/>
        </w:rPr>
        <w:t>U jednom periodu vrijeme je bilo posvećeno i p</w:t>
      </w:r>
      <w:r>
        <w:rPr>
          <w:rFonts w:ascii="Times New Roman" w:hAnsi="Times New Roman" w:cs="Times New Roman"/>
          <w:sz w:val="24"/>
          <w:szCs w:val="24"/>
        </w:rPr>
        <w:t>lanet</w:t>
      </w:r>
      <w:r w:rsidR="00BE2315">
        <w:rPr>
          <w:rFonts w:ascii="Times New Roman" w:hAnsi="Times New Roman" w:cs="Times New Roman"/>
          <w:sz w:val="24"/>
          <w:szCs w:val="24"/>
        </w:rPr>
        <w:t>ima. Djeca su i</w:t>
      </w:r>
      <w:r>
        <w:rPr>
          <w:rFonts w:ascii="Times New Roman" w:hAnsi="Times New Roman" w:cs="Times New Roman"/>
          <w:sz w:val="24"/>
          <w:szCs w:val="24"/>
        </w:rPr>
        <w:t>zrađival</w:t>
      </w:r>
      <w:r w:rsidR="00BE23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puzzle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raznovrsne igre vezane za vježbu početnog čitanja i pisanja i usvajanja početnih matematičkih pojmova. Mars je posebno pobudio interes kod </w:t>
      </w:r>
      <w:r w:rsidR="00BE2315">
        <w:rPr>
          <w:rFonts w:ascii="Times New Roman" w:hAnsi="Times New Roman" w:cs="Times New Roman"/>
          <w:sz w:val="24"/>
          <w:szCs w:val="24"/>
        </w:rPr>
        <w:t xml:space="preserve">većine </w:t>
      </w:r>
      <w:r>
        <w:rPr>
          <w:rFonts w:ascii="Times New Roman" w:hAnsi="Times New Roman" w:cs="Times New Roman"/>
          <w:sz w:val="24"/>
          <w:szCs w:val="24"/>
        </w:rPr>
        <w:t xml:space="preserve">djece. Zaključno s time </w:t>
      </w:r>
      <w:r w:rsidR="00BE2315">
        <w:rPr>
          <w:rFonts w:ascii="Times New Roman" w:hAnsi="Times New Roman" w:cs="Times New Roman"/>
          <w:sz w:val="24"/>
          <w:szCs w:val="24"/>
        </w:rPr>
        <w:t>djeca su bila u posjeti</w:t>
      </w:r>
      <w:r>
        <w:rPr>
          <w:rFonts w:ascii="Times New Roman" w:hAnsi="Times New Roman" w:cs="Times New Roman"/>
          <w:sz w:val="24"/>
          <w:szCs w:val="24"/>
        </w:rPr>
        <w:t xml:space="preserve"> Astronomsk</w:t>
      </w:r>
      <w:r w:rsidR="00BE2315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>cent</w:t>
      </w:r>
      <w:r w:rsidR="00BE2315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Rijeka i zvjezdarnic</w:t>
      </w:r>
      <w:r w:rsidR="00BE23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Rijeka.</w:t>
      </w:r>
    </w:p>
    <w:p w:rsidR="000F6075" w:rsidRDefault="000F6075" w:rsidP="00090CF7">
      <w:pPr>
        <w:pStyle w:val="Uvuenotijeloteksta"/>
        <w:spacing w:line="360" w:lineRule="auto"/>
        <w:ind w:firstLine="0"/>
        <w:rPr>
          <w:b/>
          <w:szCs w:val="24"/>
        </w:rPr>
      </w:pPr>
      <w:r w:rsidRPr="00090CF7">
        <w:rPr>
          <w:b/>
          <w:szCs w:val="24"/>
        </w:rPr>
        <w:t>Projekt skupine „Patuljci“</w:t>
      </w:r>
    </w:p>
    <w:p w:rsidR="00CB0EF1" w:rsidRPr="00CB0EF1" w:rsidRDefault="00CB0EF1" w:rsidP="00663B68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Ovogodišnji projekt skupine Patuljci nazvan je “Koji sve sportovi postoje?”, potaknut je diskusijom i interesom pojedine djece koj</w:t>
      </w:r>
      <w:r>
        <w:rPr>
          <w:bCs/>
          <w:szCs w:val="24"/>
        </w:rPr>
        <w:t>a</w:t>
      </w:r>
      <w:r w:rsidRPr="00CB0EF1">
        <w:rPr>
          <w:bCs/>
          <w:szCs w:val="24"/>
        </w:rPr>
        <w:t xml:space="preserve"> su svoja iskustva željela podijeliti s ostalom djecom, što je izazvalo veliki interes u skupini. Početak listopada bilo je idealno vrijeme za početak projekta i aktivnosti vezane uz njega.</w:t>
      </w:r>
    </w:p>
    <w:p w:rsidR="00CB0EF1" w:rsidRPr="00CB0EF1" w:rsidRDefault="00CB0EF1" w:rsidP="00663B68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U prvom tromjesečju održa</w:t>
      </w:r>
      <w:r>
        <w:rPr>
          <w:bCs/>
          <w:szCs w:val="24"/>
        </w:rPr>
        <w:t xml:space="preserve">na je </w:t>
      </w:r>
      <w:proofErr w:type="spellStart"/>
      <w:r w:rsidRPr="00CB0EF1">
        <w:rPr>
          <w:bCs/>
          <w:szCs w:val="24"/>
        </w:rPr>
        <w:t>biciklijad</w:t>
      </w:r>
      <w:r>
        <w:rPr>
          <w:bCs/>
          <w:szCs w:val="24"/>
        </w:rPr>
        <w:t>a</w:t>
      </w:r>
      <w:proofErr w:type="spellEnd"/>
      <w:r w:rsidRPr="00CB0EF1">
        <w:rPr>
          <w:bCs/>
          <w:szCs w:val="24"/>
        </w:rPr>
        <w:t xml:space="preserve"> i </w:t>
      </w:r>
      <w:proofErr w:type="spellStart"/>
      <w:r w:rsidRPr="00CB0EF1">
        <w:rPr>
          <w:bCs/>
          <w:szCs w:val="24"/>
        </w:rPr>
        <w:t>romobilijad</w:t>
      </w:r>
      <w:r>
        <w:rPr>
          <w:bCs/>
          <w:szCs w:val="24"/>
        </w:rPr>
        <w:t>a</w:t>
      </w:r>
      <w:proofErr w:type="spellEnd"/>
      <w:r w:rsidRPr="00CB0EF1">
        <w:rPr>
          <w:bCs/>
          <w:szCs w:val="24"/>
        </w:rPr>
        <w:t xml:space="preserve"> na obližnjem igralištu gdje su se djeca okušala u vožnji bicikli i romobila (poligon, utrka), te ih je odgojiteljica vozila na električnom romobilu. Istraživali s</w:t>
      </w:r>
      <w:r>
        <w:rPr>
          <w:bCs/>
          <w:szCs w:val="24"/>
        </w:rPr>
        <w:t>u</w:t>
      </w:r>
      <w:r w:rsidRPr="00CB0EF1">
        <w:rPr>
          <w:bCs/>
          <w:szCs w:val="24"/>
        </w:rPr>
        <w:t xml:space="preserve"> sportove s velikim loptama.</w:t>
      </w:r>
      <w:r>
        <w:rPr>
          <w:bCs/>
          <w:szCs w:val="24"/>
        </w:rPr>
        <w:t xml:space="preserve"> </w:t>
      </w:r>
      <w:r w:rsidRPr="00CB0EF1">
        <w:rPr>
          <w:bCs/>
          <w:szCs w:val="24"/>
        </w:rPr>
        <w:t>Na vanjskom prostoru djeca su igrala nogomet (golovi, lopta); vođenje lopte oko čunjeva te igra graničara. U sobi dnevnog boravka formira</w:t>
      </w:r>
      <w:r>
        <w:rPr>
          <w:bCs/>
          <w:szCs w:val="24"/>
        </w:rPr>
        <w:t>n je</w:t>
      </w:r>
      <w:r w:rsidRPr="00CB0EF1">
        <w:rPr>
          <w:bCs/>
          <w:szCs w:val="24"/>
        </w:rPr>
        <w:t xml:space="preserve"> centar nogometa (kartonski gol, spužvasta lopta, stolni nogomet,</w:t>
      </w:r>
      <w:r>
        <w:rPr>
          <w:bCs/>
          <w:szCs w:val="24"/>
        </w:rPr>
        <w:t xml:space="preserve"> </w:t>
      </w:r>
      <w:r w:rsidRPr="00CB0EF1">
        <w:rPr>
          <w:bCs/>
          <w:szCs w:val="24"/>
        </w:rPr>
        <w:t xml:space="preserve">gradnja stadiona (umjetna trava, lego kocke, golovi, lopta), istraživačka igra (senzorna kutija), </w:t>
      </w:r>
      <w:proofErr w:type="spellStart"/>
      <w:r w:rsidRPr="00CB0EF1">
        <w:rPr>
          <w:bCs/>
          <w:szCs w:val="24"/>
        </w:rPr>
        <w:t>memory</w:t>
      </w:r>
      <w:proofErr w:type="spellEnd"/>
      <w:r w:rsidRPr="00CB0EF1">
        <w:rPr>
          <w:bCs/>
          <w:szCs w:val="24"/>
        </w:rPr>
        <w:t xml:space="preserve">, križić – kružić, nogomet u zraku (zelena plahta, loptica),igra pridruživanja štipaljka prema količini, umetaljka perlica na loptu prema boji, „dizajniraj svoj dres“ (papir s prikazom majice, pastele, škare, ljepilo, brojevi za dres), labirint (lopta), istraživačka igra (senzorna kutija– lopta, kapetanska traka, </w:t>
      </w:r>
      <w:r w:rsidR="00663B68">
        <w:rPr>
          <w:bCs/>
          <w:szCs w:val="24"/>
        </w:rPr>
        <w:t>z</w:t>
      </w:r>
      <w:r w:rsidRPr="00CB0EF1">
        <w:rPr>
          <w:bCs/>
          <w:szCs w:val="24"/>
        </w:rPr>
        <w:t>viždaljka, umjetna trava,</w:t>
      </w:r>
      <w:r>
        <w:rPr>
          <w:bCs/>
          <w:szCs w:val="24"/>
        </w:rPr>
        <w:t xml:space="preserve"> </w:t>
      </w:r>
      <w:r w:rsidRPr="00CB0EF1">
        <w:rPr>
          <w:bCs/>
          <w:szCs w:val="24"/>
        </w:rPr>
        <w:t>medalja), sastavi nogometne pojmove (obojana riža, drvena slova, predlošci s pojmovima). Istraživali su uz pomoć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>materijala</w:t>
      </w:r>
      <w:r>
        <w:rPr>
          <w:bCs/>
          <w:szCs w:val="24"/>
        </w:rPr>
        <w:t xml:space="preserve"> </w:t>
      </w:r>
      <w:r w:rsidRPr="00CB0EF1">
        <w:rPr>
          <w:bCs/>
          <w:szCs w:val="24"/>
        </w:rPr>
        <w:t>(</w:t>
      </w:r>
      <w:proofErr w:type="spellStart"/>
      <w:r w:rsidRPr="00CB0EF1">
        <w:rPr>
          <w:bCs/>
          <w:szCs w:val="24"/>
        </w:rPr>
        <w:t>youtube</w:t>
      </w:r>
      <w:proofErr w:type="spellEnd"/>
      <w:r w:rsidRPr="00CB0EF1">
        <w:rPr>
          <w:bCs/>
          <w:szCs w:val="24"/>
        </w:rPr>
        <w:t>), enciklopedija, knjiga, slikovnica, izrađujući plakate te gledajući nogometne utakmice i istraž</w:t>
      </w:r>
      <w:r w:rsidR="00663B68">
        <w:rPr>
          <w:bCs/>
          <w:szCs w:val="24"/>
        </w:rPr>
        <w:t>u</w:t>
      </w:r>
      <w:r w:rsidRPr="00CB0EF1">
        <w:rPr>
          <w:bCs/>
          <w:szCs w:val="24"/>
        </w:rPr>
        <w:t>jući slavne nogometaše. Kroz kreativnu radionicu izrađivali s</w:t>
      </w:r>
      <w:r>
        <w:rPr>
          <w:bCs/>
          <w:szCs w:val="24"/>
        </w:rPr>
        <w:t>u i</w:t>
      </w:r>
      <w:r w:rsidRPr="00CB0EF1">
        <w:rPr>
          <w:bCs/>
          <w:szCs w:val="24"/>
        </w:rPr>
        <w:t xml:space="preserve"> unikatne dresove, a kroz likovnu kaširali balone. </w:t>
      </w:r>
    </w:p>
    <w:p w:rsidR="00CB0EF1" w:rsidRPr="00CB0EF1" w:rsidRDefault="00CB0EF1" w:rsidP="00A2307A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Djeca su istraživala sportove: Ragbi i američki nogomet kroz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>isječke, enciklopedije, izrađujući plakate te proučavajući pravu loptu za američki nogomet.</w:t>
      </w:r>
    </w:p>
    <w:p w:rsidR="00CB0EF1" w:rsidRPr="00CB0EF1" w:rsidRDefault="00CB0EF1" w:rsidP="00A2307A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Također, u ovom tromjesečju istraživali s</w:t>
      </w:r>
      <w:r w:rsidR="00FB2BEE">
        <w:rPr>
          <w:bCs/>
          <w:szCs w:val="24"/>
        </w:rPr>
        <w:t xml:space="preserve">u i </w:t>
      </w:r>
      <w:r w:rsidRPr="00CB0EF1">
        <w:rPr>
          <w:bCs/>
          <w:szCs w:val="24"/>
        </w:rPr>
        <w:t>košarku</w:t>
      </w:r>
      <w:r w:rsidR="00FB2BEE">
        <w:rPr>
          <w:bCs/>
          <w:szCs w:val="24"/>
        </w:rPr>
        <w:t xml:space="preserve">. Kupljen je </w:t>
      </w:r>
      <w:r w:rsidRPr="00CB0EF1">
        <w:rPr>
          <w:bCs/>
          <w:szCs w:val="24"/>
        </w:rPr>
        <w:t>pravi koš i posu</w:t>
      </w:r>
      <w:r w:rsidR="00FB2BEE">
        <w:rPr>
          <w:bCs/>
          <w:szCs w:val="24"/>
        </w:rPr>
        <w:t>đena</w:t>
      </w:r>
      <w:r w:rsidRPr="00CB0EF1">
        <w:rPr>
          <w:bCs/>
          <w:szCs w:val="24"/>
        </w:rPr>
        <w:t xml:space="preserve"> pravu košarkašku loptu kako bi se djeca mogla okušati u pravoj igri košarke.</w:t>
      </w:r>
    </w:p>
    <w:p w:rsidR="00CB0EF1" w:rsidRPr="00CB0EF1" w:rsidRDefault="00CB0EF1" w:rsidP="00A2307A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Izra</w:t>
      </w:r>
      <w:r w:rsidR="00FB2BEE">
        <w:rPr>
          <w:bCs/>
          <w:szCs w:val="24"/>
        </w:rPr>
        <w:t>đena je i</w:t>
      </w:r>
      <w:r w:rsidRPr="00CB0EF1">
        <w:rPr>
          <w:bCs/>
          <w:szCs w:val="24"/>
        </w:rPr>
        <w:t xml:space="preserve"> mini-košark</w:t>
      </w:r>
      <w:r w:rsidR="00FB2BEE">
        <w:rPr>
          <w:bCs/>
          <w:szCs w:val="24"/>
        </w:rPr>
        <w:t>a</w:t>
      </w:r>
      <w:r w:rsidRPr="00CB0EF1">
        <w:rPr>
          <w:bCs/>
          <w:szCs w:val="24"/>
        </w:rPr>
        <w:t xml:space="preserve"> (plastične čaše, loptice za </w:t>
      </w:r>
      <w:proofErr w:type="spellStart"/>
      <w:r w:rsidRPr="00CB0EF1">
        <w:rPr>
          <w:bCs/>
          <w:szCs w:val="24"/>
        </w:rPr>
        <w:t>ping</w:t>
      </w:r>
      <w:proofErr w:type="spellEnd"/>
      <w:r w:rsidRPr="00CB0EF1">
        <w:rPr>
          <w:bCs/>
          <w:szCs w:val="24"/>
        </w:rPr>
        <w:t>-</w:t>
      </w:r>
      <w:proofErr w:type="spellStart"/>
      <w:r w:rsidRPr="00CB0EF1">
        <w:rPr>
          <w:bCs/>
          <w:szCs w:val="24"/>
        </w:rPr>
        <w:t>pong</w:t>
      </w:r>
      <w:proofErr w:type="spellEnd"/>
      <w:r w:rsidRPr="00CB0EF1">
        <w:rPr>
          <w:bCs/>
          <w:szCs w:val="24"/>
        </w:rPr>
        <w:t>, tabela). Pomoću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>isječka istraživa</w:t>
      </w:r>
      <w:r w:rsidR="00FB2BEE">
        <w:rPr>
          <w:bCs/>
          <w:szCs w:val="24"/>
        </w:rPr>
        <w:t xml:space="preserve">o se i </w:t>
      </w:r>
      <w:r w:rsidRPr="00CB0EF1">
        <w:rPr>
          <w:bCs/>
          <w:szCs w:val="24"/>
        </w:rPr>
        <w:t>način bodovanja u košarci. Oform</w:t>
      </w:r>
      <w:r w:rsidR="00FB2BEE">
        <w:rPr>
          <w:bCs/>
          <w:szCs w:val="24"/>
        </w:rPr>
        <w:t xml:space="preserve">ljen je </w:t>
      </w:r>
      <w:r w:rsidRPr="00CB0EF1">
        <w:rPr>
          <w:bCs/>
          <w:szCs w:val="24"/>
        </w:rPr>
        <w:t>centar navijačkih rekvizita koj</w:t>
      </w:r>
      <w:r w:rsidR="00FB2BEE">
        <w:rPr>
          <w:bCs/>
          <w:szCs w:val="24"/>
        </w:rPr>
        <w:t xml:space="preserve">i je </w:t>
      </w:r>
      <w:r w:rsidRPr="00CB0EF1">
        <w:rPr>
          <w:bCs/>
          <w:szCs w:val="24"/>
        </w:rPr>
        <w:t>kroz godinu nadopunjava</w:t>
      </w:r>
      <w:r w:rsidR="00FB2BEE">
        <w:rPr>
          <w:bCs/>
          <w:szCs w:val="24"/>
        </w:rPr>
        <w:t>n</w:t>
      </w:r>
      <w:r w:rsidRPr="00CB0EF1">
        <w:rPr>
          <w:bCs/>
          <w:szCs w:val="24"/>
        </w:rPr>
        <w:t xml:space="preserve"> (šeširi, kape, šalov</w:t>
      </w:r>
      <w:r w:rsidR="00FB2BEE">
        <w:rPr>
          <w:bCs/>
          <w:szCs w:val="24"/>
        </w:rPr>
        <w:t>i</w:t>
      </w:r>
      <w:r w:rsidRPr="00CB0EF1">
        <w:rPr>
          <w:bCs/>
          <w:szCs w:val="24"/>
        </w:rPr>
        <w:t xml:space="preserve">, kastanjete, naočale, </w:t>
      </w:r>
      <w:r w:rsidR="00663B68">
        <w:rPr>
          <w:bCs/>
          <w:szCs w:val="24"/>
        </w:rPr>
        <w:t>z</w:t>
      </w:r>
      <w:r w:rsidRPr="00CB0EF1">
        <w:rPr>
          <w:bCs/>
          <w:szCs w:val="24"/>
        </w:rPr>
        <w:t>viždaljke, majice, zastave, baloni). U ovom tromjesečju djeca su se okušala u sportu jahanja tako da s</w:t>
      </w:r>
      <w:r w:rsidR="00FB2BEE">
        <w:rPr>
          <w:bCs/>
          <w:szCs w:val="24"/>
        </w:rPr>
        <w:t>u</w:t>
      </w:r>
      <w:r w:rsidRPr="00CB0EF1">
        <w:rPr>
          <w:bCs/>
          <w:szCs w:val="24"/>
        </w:rPr>
        <w:t xml:space="preserve"> posjetil</w:t>
      </w:r>
      <w:r w:rsidR="00FB2BEE">
        <w:rPr>
          <w:bCs/>
          <w:szCs w:val="24"/>
        </w:rPr>
        <w:t xml:space="preserve">a </w:t>
      </w:r>
      <w:r w:rsidRPr="00CB0EF1">
        <w:rPr>
          <w:bCs/>
          <w:szCs w:val="24"/>
        </w:rPr>
        <w:lastRenderedPageBreak/>
        <w:t xml:space="preserve">K.K. Istra u </w:t>
      </w:r>
      <w:proofErr w:type="spellStart"/>
      <w:r w:rsidRPr="00CB0EF1">
        <w:rPr>
          <w:bCs/>
          <w:szCs w:val="24"/>
        </w:rPr>
        <w:t>Manjadvorcima</w:t>
      </w:r>
      <w:proofErr w:type="spellEnd"/>
      <w:r w:rsidRPr="00CB0EF1">
        <w:rPr>
          <w:bCs/>
          <w:szCs w:val="24"/>
        </w:rPr>
        <w:t>, gdje su djeca uz pomoć jahala konje, te dobili informacije o tom sportu i samim konjima.</w:t>
      </w:r>
    </w:p>
    <w:p w:rsidR="00CB0EF1" w:rsidRPr="00CB0EF1" w:rsidRDefault="00CB0EF1" w:rsidP="00D52C43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U drugom tromjesečju istraživali s</w:t>
      </w:r>
      <w:r w:rsidR="00FB2BEE">
        <w:rPr>
          <w:bCs/>
          <w:szCs w:val="24"/>
        </w:rPr>
        <w:t>u se</w:t>
      </w:r>
      <w:r w:rsidRPr="00CB0EF1">
        <w:rPr>
          <w:bCs/>
          <w:szCs w:val="24"/>
        </w:rPr>
        <w:t xml:space="preserve"> zimsk</w:t>
      </w:r>
      <w:r w:rsidR="00FB2BEE">
        <w:rPr>
          <w:bCs/>
          <w:szCs w:val="24"/>
        </w:rPr>
        <w:t xml:space="preserve">i </w:t>
      </w:r>
      <w:r w:rsidRPr="00CB0EF1">
        <w:rPr>
          <w:bCs/>
          <w:szCs w:val="24"/>
        </w:rPr>
        <w:t>sportov</w:t>
      </w:r>
      <w:r w:rsidR="00FB2BEE">
        <w:rPr>
          <w:bCs/>
          <w:szCs w:val="24"/>
        </w:rPr>
        <w:t>i</w:t>
      </w:r>
      <w:r w:rsidRPr="00CB0EF1">
        <w:rPr>
          <w:bCs/>
          <w:szCs w:val="24"/>
        </w:rPr>
        <w:t>: hokej na ledu, klizanje, sanjkanje, bob, skijanje (senzorna igra u snijegu,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ledeni hokej – led u posudi pravokutnog oblika, golovi, palice od drvenih štapića,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pakovi, stalak za brojanje golova</w:t>
      </w:r>
      <w:r w:rsidR="004D4D7F">
        <w:rPr>
          <w:bCs/>
          <w:szCs w:val="24"/>
        </w:rPr>
        <w:t xml:space="preserve">, </w:t>
      </w:r>
      <w:proofErr w:type="spellStart"/>
      <w:r w:rsidRPr="00CB0EF1">
        <w:rPr>
          <w:bCs/>
          <w:szCs w:val="24"/>
        </w:rPr>
        <w:t>memory</w:t>
      </w:r>
      <w:proofErr w:type="spellEnd"/>
      <w:r w:rsidRPr="00CB0EF1">
        <w:rPr>
          <w:bCs/>
          <w:szCs w:val="24"/>
        </w:rPr>
        <w:t xml:space="preserve"> – zimski sportovi, aktivnosti raznovrsnog izražavanja i stvaranja,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sastavi riječ prema predlošku – umjetni snijeg, slova na čepovima, predlošci,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istraživačko-spoznajne aktivnosti,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maketa staze za bob (spuštanje niz kosinu, utrkivanje),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plakati s osnovnim informacijama i fotografijama hokeja na ledu, skijanja, klizanja, sanjkanja,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boba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(pridruživanje opreme odgovarajućem sportu) hokej na ledu (hokejaški štap, kaciga, pak, gol) sanjkanje (sanjke), skijanje (kartonske skije, štapovi).</w:t>
      </w:r>
      <w:r w:rsidR="004D4D7F">
        <w:rPr>
          <w:bCs/>
          <w:szCs w:val="24"/>
        </w:rPr>
        <w:t xml:space="preserve"> Djeca su</w:t>
      </w:r>
      <w:r w:rsidRPr="00CB0EF1">
        <w:rPr>
          <w:bCs/>
          <w:szCs w:val="24"/>
        </w:rPr>
        <w:t xml:space="preserve"> </w:t>
      </w:r>
      <w:r w:rsidR="004D4D7F">
        <w:rPr>
          <w:bCs/>
          <w:szCs w:val="24"/>
        </w:rPr>
        <w:t>i</w:t>
      </w:r>
      <w:r w:rsidRPr="00CB0EF1">
        <w:rPr>
          <w:bCs/>
          <w:szCs w:val="24"/>
        </w:rPr>
        <w:t>stražival</w:t>
      </w:r>
      <w:r w:rsidR="004D4D7F">
        <w:rPr>
          <w:bCs/>
          <w:szCs w:val="24"/>
        </w:rPr>
        <w:t xml:space="preserve">a </w:t>
      </w:r>
      <w:r w:rsidR="00663B68">
        <w:rPr>
          <w:bCs/>
          <w:szCs w:val="24"/>
        </w:rPr>
        <w:t>i</w:t>
      </w:r>
      <w:r w:rsidR="004D4D7F">
        <w:rPr>
          <w:bCs/>
          <w:szCs w:val="24"/>
        </w:rPr>
        <w:t xml:space="preserve"> </w:t>
      </w:r>
      <w:r w:rsidRPr="00CB0EF1">
        <w:rPr>
          <w:bCs/>
          <w:szCs w:val="24"/>
        </w:rPr>
        <w:t>borilački sport (boks), gledal</w:t>
      </w:r>
      <w:r w:rsidR="004D4D7F">
        <w:rPr>
          <w:bCs/>
          <w:szCs w:val="24"/>
        </w:rPr>
        <w:t xml:space="preserve">a </w:t>
      </w:r>
      <w:r w:rsidRPr="00CB0EF1">
        <w:rPr>
          <w:bCs/>
          <w:szCs w:val="24"/>
        </w:rPr>
        <w:t>putem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 xml:space="preserve">isječka boksačke mečeve, te se okušali u boksanju (boksačka vreća i boksačke rukavice). </w:t>
      </w:r>
    </w:p>
    <w:p w:rsidR="00CB0EF1" w:rsidRPr="00CB0EF1" w:rsidRDefault="00CB0EF1" w:rsidP="00D52C43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U trećem tromjesečju istražival</w:t>
      </w:r>
      <w:r w:rsidR="004D4D7F">
        <w:rPr>
          <w:bCs/>
          <w:szCs w:val="24"/>
        </w:rPr>
        <w:t>a se</w:t>
      </w:r>
      <w:r w:rsidRPr="00CB0EF1">
        <w:rPr>
          <w:bCs/>
          <w:szCs w:val="24"/>
        </w:rPr>
        <w:t xml:space="preserve"> atletik</w:t>
      </w:r>
      <w:r w:rsidR="004D4D7F">
        <w:rPr>
          <w:bCs/>
          <w:szCs w:val="24"/>
        </w:rPr>
        <w:t>a</w:t>
      </w:r>
      <w:r w:rsidRPr="00CB0EF1">
        <w:rPr>
          <w:bCs/>
          <w:szCs w:val="24"/>
        </w:rPr>
        <w:t xml:space="preserve"> (skok u dalj, skok u vis, troskok, brzo hodanje, bacanje kugle i bacanje diska) i naše najpoznatije atletičarke. </w:t>
      </w:r>
      <w:r w:rsidR="004D4D7F">
        <w:rPr>
          <w:bCs/>
          <w:szCs w:val="24"/>
        </w:rPr>
        <w:t>Atletika se i</w:t>
      </w:r>
      <w:r w:rsidRPr="00CB0EF1">
        <w:rPr>
          <w:bCs/>
          <w:szCs w:val="24"/>
        </w:rPr>
        <w:t>stražival</w:t>
      </w:r>
      <w:r w:rsidR="004D4D7F">
        <w:rPr>
          <w:bCs/>
          <w:szCs w:val="24"/>
        </w:rPr>
        <w:t xml:space="preserve">a </w:t>
      </w:r>
      <w:r w:rsidRPr="00CB0EF1">
        <w:rPr>
          <w:bCs/>
          <w:szCs w:val="24"/>
        </w:rPr>
        <w:t>kroz razne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 xml:space="preserve">isječke, slikovnice, enciklopedije, te izrađujući plakate. Djeca su se natjecala i bilježila rezultate (skok u dalj i troskok). Na vanjskom prostoru djeca su se natjecala bacajući kuglu i disk koje su odgojiteljice napravile od različitih materijala. Svakodnevno su djeca trčala i brzo hodala u parku vrtića, te su se natjecala tko je brži. </w:t>
      </w:r>
      <w:r w:rsidR="004D4D7F">
        <w:rPr>
          <w:bCs/>
          <w:szCs w:val="24"/>
        </w:rPr>
        <w:t>Posjetio se</w:t>
      </w:r>
      <w:r w:rsidRPr="00CB0EF1">
        <w:rPr>
          <w:bCs/>
          <w:szCs w:val="24"/>
        </w:rPr>
        <w:t xml:space="preserve"> atletsk</w:t>
      </w:r>
      <w:r w:rsidR="004D4D7F">
        <w:rPr>
          <w:bCs/>
          <w:szCs w:val="24"/>
        </w:rPr>
        <w:t>i</w:t>
      </w:r>
      <w:r w:rsidRPr="00CB0EF1">
        <w:rPr>
          <w:bCs/>
          <w:szCs w:val="24"/>
        </w:rPr>
        <w:t xml:space="preserve"> klub “Labin” gdje </w:t>
      </w:r>
      <w:r w:rsidR="004D4D7F">
        <w:rPr>
          <w:bCs/>
          <w:szCs w:val="24"/>
        </w:rPr>
        <w:t xml:space="preserve">je </w:t>
      </w:r>
      <w:r w:rsidRPr="00CB0EF1">
        <w:rPr>
          <w:bCs/>
          <w:szCs w:val="24"/>
        </w:rPr>
        <w:t>trener</w:t>
      </w:r>
      <w:r w:rsidR="004D4D7F">
        <w:rPr>
          <w:bCs/>
          <w:szCs w:val="24"/>
        </w:rPr>
        <w:t xml:space="preserve"> djeci</w:t>
      </w:r>
      <w:r w:rsidRPr="00CB0EF1">
        <w:rPr>
          <w:bCs/>
          <w:szCs w:val="24"/>
        </w:rPr>
        <w:t xml:space="preserve"> pobliže objasnio sve discipline u atletici i njihove rekvizite. Djeca su se mogla okušati gotovo u svim atletskim disciplinama. Također, u ovom tromjesečju djeca su se mogla okušati u streljaštvu, igrajući pogađanje mete s lukom i strijelom. </w:t>
      </w:r>
      <w:r w:rsidR="004D4D7F">
        <w:rPr>
          <w:bCs/>
          <w:szCs w:val="24"/>
        </w:rPr>
        <w:t>Djeca i odgajatelji p</w:t>
      </w:r>
      <w:r w:rsidRPr="00CB0EF1">
        <w:rPr>
          <w:bCs/>
          <w:szCs w:val="24"/>
        </w:rPr>
        <w:t xml:space="preserve">osjetili </w:t>
      </w:r>
      <w:r w:rsidR="004D4D7F">
        <w:rPr>
          <w:bCs/>
          <w:szCs w:val="24"/>
        </w:rPr>
        <w:t>su</w:t>
      </w:r>
      <w:r w:rsidRPr="00CB0EF1">
        <w:rPr>
          <w:bCs/>
          <w:szCs w:val="24"/>
        </w:rPr>
        <w:t xml:space="preserve"> streljanu glinenih golubova u Barbanu. Djeca su pobliže upoznala pušku, strojeve koji bacaju glinene golubove te ostale stvari potrebne za bavljenje ovim sportom (kompjuteri, slušalice…) Svako dijete koje je željelo, okušalo se u gađanju glinenih golubova uz pomoć trenera. Pri kraju ovog tromjesečja istraž</w:t>
      </w:r>
      <w:r w:rsidR="004D4D7F">
        <w:rPr>
          <w:bCs/>
          <w:szCs w:val="24"/>
        </w:rPr>
        <w:t>ivali su se i</w:t>
      </w:r>
      <w:r w:rsidRPr="00CB0EF1">
        <w:rPr>
          <w:bCs/>
          <w:szCs w:val="24"/>
        </w:rPr>
        <w:t xml:space="preserve"> voden</w:t>
      </w:r>
      <w:r w:rsidR="004D4D7F">
        <w:rPr>
          <w:bCs/>
          <w:szCs w:val="24"/>
        </w:rPr>
        <w:t>i</w:t>
      </w:r>
      <w:r w:rsidRPr="00CB0EF1">
        <w:rPr>
          <w:bCs/>
          <w:szCs w:val="24"/>
        </w:rPr>
        <w:t xml:space="preserve"> sportov</w:t>
      </w:r>
      <w:r w:rsidR="004D4D7F">
        <w:rPr>
          <w:bCs/>
          <w:szCs w:val="24"/>
        </w:rPr>
        <w:t>i</w:t>
      </w:r>
      <w:r w:rsidRPr="00CB0EF1">
        <w:rPr>
          <w:bCs/>
          <w:szCs w:val="24"/>
        </w:rPr>
        <w:t xml:space="preserve"> (vaterpolo, plivanje, ronjenje na dah, ronjenje s bocama, sinkronizirano plivanje), kroz dječja iskustva, kroz video</w:t>
      </w:r>
      <w:r w:rsidR="00663B68">
        <w:rPr>
          <w:bCs/>
          <w:szCs w:val="24"/>
        </w:rPr>
        <w:t>-</w:t>
      </w:r>
      <w:r w:rsidRPr="00CB0EF1">
        <w:rPr>
          <w:bCs/>
          <w:szCs w:val="24"/>
        </w:rPr>
        <w:t>isječke, enciklopedije i slikovnice, senzornu igru (plivanje u bazenu), kroz razne likovne aktivnosti, kroz stolno manipulativnu igru (“Tko će brže?”).</w:t>
      </w:r>
    </w:p>
    <w:p w:rsidR="003959FA" w:rsidRDefault="00CB0EF1" w:rsidP="00663B68">
      <w:pPr>
        <w:pStyle w:val="Uvuenotijeloteksta"/>
        <w:spacing w:line="360" w:lineRule="auto"/>
        <w:ind w:firstLine="0"/>
        <w:rPr>
          <w:bCs/>
          <w:szCs w:val="24"/>
        </w:rPr>
      </w:pPr>
      <w:r w:rsidRPr="00CB0EF1">
        <w:rPr>
          <w:bCs/>
          <w:szCs w:val="24"/>
        </w:rPr>
        <w:t>Na početku godine oform</w:t>
      </w:r>
      <w:r w:rsidR="004D4D7F">
        <w:rPr>
          <w:bCs/>
          <w:szCs w:val="24"/>
        </w:rPr>
        <w:t>ljeni su</w:t>
      </w:r>
      <w:r w:rsidRPr="00CB0EF1">
        <w:rPr>
          <w:bCs/>
          <w:szCs w:val="24"/>
        </w:rPr>
        <w:t xml:space="preserve"> ov</w:t>
      </w:r>
      <w:r w:rsidR="004D4D7F">
        <w:rPr>
          <w:bCs/>
          <w:szCs w:val="24"/>
        </w:rPr>
        <w:t xml:space="preserve">i </w:t>
      </w:r>
      <w:r w:rsidRPr="00CB0EF1">
        <w:rPr>
          <w:bCs/>
          <w:szCs w:val="24"/>
        </w:rPr>
        <w:t>cent</w:t>
      </w:r>
      <w:r w:rsidR="004D4D7F">
        <w:rPr>
          <w:bCs/>
          <w:szCs w:val="24"/>
        </w:rPr>
        <w:t xml:space="preserve">ri koji su </w:t>
      </w:r>
      <w:r w:rsidRPr="00CB0EF1">
        <w:rPr>
          <w:bCs/>
          <w:szCs w:val="24"/>
        </w:rPr>
        <w:t>tijekom godine nadopunjav</w:t>
      </w:r>
      <w:r w:rsidR="004D4D7F">
        <w:rPr>
          <w:bCs/>
          <w:szCs w:val="24"/>
        </w:rPr>
        <w:t>ani</w:t>
      </w:r>
      <w:r w:rsidRPr="00CB0EF1">
        <w:rPr>
          <w:bCs/>
          <w:szCs w:val="24"/>
        </w:rPr>
        <w:t xml:space="preserve">: glazbeni centar (razni instrumenti, zvučnik i </w:t>
      </w:r>
      <w:proofErr w:type="spellStart"/>
      <w:r w:rsidRPr="00CB0EF1">
        <w:rPr>
          <w:bCs/>
          <w:szCs w:val="24"/>
        </w:rPr>
        <w:t>usb</w:t>
      </w:r>
      <w:proofErr w:type="spellEnd"/>
      <w:r w:rsidRPr="00CB0EF1">
        <w:rPr>
          <w:bCs/>
          <w:szCs w:val="24"/>
        </w:rPr>
        <w:t xml:space="preserve"> </w:t>
      </w:r>
      <w:proofErr w:type="spellStart"/>
      <w:r w:rsidRPr="00CB0EF1">
        <w:rPr>
          <w:bCs/>
          <w:szCs w:val="24"/>
        </w:rPr>
        <w:t>stick</w:t>
      </w:r>
      <w:proofErr w:type="spellEnd"/>
      <w:r w:rsidRPr="00CB0EF1">
        <w:rPr>
          <w:bCs/>
          <w:szCs w:val="24"/>
        </w:rPr>
        <w:t xml:space="preserve"> sa raznim pjesmama); centar navijačkih rekvizita (šeširi, kape, šalov</w:t>
      </w:r>
      <w:r w:rsidR="004D4D7F">
        <w:rPr>
          <w:bCs/>
          <w:szCs w:val="24"/>
        </w:rPr>
        <w:t>i</w:t>
      </w:r>
      <w:r w:rsidRPr="00CB0EF1">
        <w:rPr>
          <w:bCs/>
          <w:szCs w:val="24"/>
        </w:rPr>
        <w:t xml:space="preserve">, kastanjete, naočale, </w:t>
      </w:r>
      <w:r w:rsidR="00663B68">
        <w:rPr>
          <w:bCs/>
          <w:szCs w:val="24"/>
        </w:rPr>
        <w:t>z</w:t>
      </w:r>
      <w:r w:rsidRPr="00CB0EF1">
        <w:rPr>
          <w:bCs/>
          <w:szCs w:val="24"/>
        </w:rPr>
        <w:t xml:space="preserve">viždaljke, majice, zastave, baloni), centar nogometa (kartonski gol, spužvasta lopta, stolni nogomet, nogomet s plahtom, nogometni </w:t>
      </w:r>
      <w:proofErr w:type="spellStart"/>
      <w:r w:rsidRPr="00CB0EF1">
        <w:rPr>
          <w:bCs/>
          <w:szCs w:val="24"/>
        </w:rPr>
        <w:t>memory</w:t>
      </w:r>
      <w:proofErr w:type="spellEnd"/>
      <w:r w:rsidRPr="00CB0EF1">
        <w:rPr>
          <w:bCs/>
          <w:szCs w:val="24"/>
        </w:rPr>
        <w:t xml:space="preserve">, umjetna trava, </w:t>
      </w:r>
      <w:proofErr w:type="spellStart"/>
      <w:r w:rsidRPr="00CB0EF1">
        <w:rPr>
          <w:bCs/>
          <w:szCs w:val="24"/>
        </w:rPr>
        <w:t>lego</w:t>
      </w:r>
      <w:proofErr w:type="spellEnd"/>
      <w:r w:rsidRPr="00CB0EF1">
        <w:rPr>
          <w:bCs/>
          <w:szCs w:val="24"/>
        </w:rPr>
        <w:t xml:space="preserve"> kockice, križić-kružić, igra pridruživanja štipaljka prema količini, umetaljka perlica na loptu prema boji, personalizirani dresovi, nogomet-labirint), senzorna </w:t>
      </w:r>
      <w:r w:rsidRPr="00CB0EF1">
        <w:rPr>
          <w:bCs/>
          <w:szCs w:val="24"/>
        </w:rPr>
        <w:lastRenderedPageBreak/>
        <w:t xml:space="preserve">kutija, igra “sastavi nogometne pojmove”, razni plakati; centar košarke (koš, košarkaška lopta, mini košarka); centar zimskih sportova (senzorne igre u snijegu, ledeni hokej, golovi, palice drvenih štapića, pakovi, stalak za brojanje golova, </w:t>
      </w:r>
      <w:proofErr w:type="spellStart"/>
      <w:r w:rsidRPr="00CB0EF1">
        <w:rPr>
          <w:bCs/>
          <w:szCs w:val="24"/>
        </w:rPr>
        <w:t>memory</w:t>
      </w:r>
      <w:proofErr w:type="spellEnd"/>
      <w:r w:rsidRPr="00CB0EF1">
        <w:rPr>
          <w:bCs/>
          <w:szCs w:val="24"/>
        </w:rPr>
        <w:t>, igra sastavljanja riječi, maketa staze za bob, plakati i fotografije, hokej na ledu, hokejaški štap, kaciga, sanjke, kartonske skije i štapovi); centar boksa (boksačke rukavice i boksačka vreća); centar streljaštva (2 luka i strijele, meta), centar vodenih sportova (senzorna igra “plivanje u bazenu”, stolno manipulativna igra “Tko će brže?”).</w:t>
      </w:r>
    </w:p>
    <w:p w:rsidR="00C61DFD" w:rsidRPr="003D5A39" w:rsidRDefault="00C61DFD" w:rsidP="003D5A39">
      <w:pPr>
        <w:pStyle w:val="Uvuenotijeloteksta"/>
        <w:spacing w:line="360" w:lineRule="auto"/>
        <w:rPr>
          <w:bCs/>
          <w:szCs w:val="24"/>
        </w:rPr>
      </w:pPr>
    </w:p>
    <w:p w:rsidR="00D57BA2" w:rsidRDefault="001D22E0" w:rsidP="001D22E0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65D">
        <w:rPr>
          <w:rFonts w:ascii="Times New Roman" w:hAnsi="Times New Roman" w:cs="Times New Roman"/>
          <w:b/>
          <w:bCs/>
          <w:sz w:val="24"/>
          <w:szCs w:val="24"/>
        </w:rPr>
        <w:t>Projekt odgojne skupine „Leptirići“</w:t>
      </w:r>
      <w:r w:rsidR="001868F6" w:rsidRPr="001D22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165D" w:rsidRP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Planiranje rada na projektu „Što se radi na seoskom domaćinstvu?“ započelo je već u listopadu kada je nakon posjete KK „Soko“ Pazin kod djece uočen interes za domaće životinje i strojeve.</w:t>
      </w:r>
    </w:p>
    <w:p w:rsidR="0062165D" w:rsidRP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 projekta je upoznati funkcioniranje i rad ljudi na seoskom domaćinstvu kroz različite teme, poticaje, gostovanja i posjete. </w:t>
      </w:r>
    </w:p>
    <w:p w:rsidR="0062165D" w:rsidRP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Prepušteno je djeci da vode projekt te se na taj način razvijala sposobnost za zajedničko planiranje, igru i rad u manjim skupinama, poticana je dječja znatiželja, razmišljanje, povezivanje poznatog s nepoznatim te zaključivanje na osnovu provedenih aktivnosti.</w:t>
      </w:r>
    </w:p>
    <w:p w:rsidR="0062165D" w:rsidRP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Tijek provedbe projekta kroz godinu započe</w:t>
      </w:r>
      <w:r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o je uređenjem centra timarenja konja, male škole jahanja, veterinara i potkivačnice. Nakon oformljivanja tog centra te osmišljavanjem aktivnosti i izradom poticaja kod djece je izazvan interes za posjetom seoskom domaćinstvu s konjima. Projekt se nastavlja odlaskom na lokalni OPG u berbu maslina, pratila se prerada maslina u ulje te je ugošćen maslinar koji je djeci donirao maslinovo ulje. Interes djece vodio nas je k formiranju centra staje s ostalim domaćim životinjama i strojevima za obradu zemlje te s</w:t>
      </w:r>
      <w:r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u djeca i odgajateljice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tada posjetil</w:t>
      </w:r>
      <w:r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domaćinstvo koje uzgaja ovce i krave</w:t>
      </w:r>
      <w:r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ugošćen je i djed s traktorom marke Same i priključkom. Na prijedlog jednog dječaka oformljen je centar za popravak traktora te je on nadopunjavan novi</w:t>
      </w:r>
      <w:r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sadržajima, časopisima i oglasnicima u suradnji s roditeljima dječaka. U siječnju kroz lokalna događanja – kolinje djeca su spontano započela s igrom </w:t>
      </w:r>
      <w:r w:rsidR="003D5A39"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proofErr w:type="spellStart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prašćine</w:t>
      </w:r>
      <w:proofErr w:type="spellEnd"/>
      <w:r w:rsidR="003D5A39"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je uređen istoimeni centar. Popratili smo i događanja vezana uz seoske maškare. U ožujku slijedile su aktivnosti vezane uz mladunčad životinja što se ispreplelo s temom uskrsa. Uskrs je potaknuo formiranje centra kokošinjca što s</w:t>
      </w:r>
      <w:r w:rsidR="003D5A39"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 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iskoristil</w:t>
      </w:r>
      <w:r w:rsidR="003D5A39" w:rsidRPr="003D5A39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šetnje mjestom u potrazi za jajima koja su se bojala i gađala. Predstavom „Tri </w:t>
      </w:r>
      <w:proofErr w:type="spellStart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prašćića</w:t>
      </w:r>
      <w:proofErr w:type="spellEnd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“ zaključena je tema životinja na seoskom domaćinstvu te su nastavljene aktivnosti na temu poljoprivrede. Formiran je centar uzgoja povrća, a planirana radionica izrade gredica za </w:t>
      </w: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sadnju istih nije realizirana. Rad na projektu zaokružen je posjetom stanciji „</w:t>
      </w:r>
      <w:proofErr w:type="spellStart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Kumparička</w:t>
      </w:r>
      <w:proofErr w:type="spellEnd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“ , velikoj farmi koza, dok planirani posjet mljekari „</w:t>
      </w:r>
      <w:proofErr w:type="spellStart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Latus</w:t>
      </w:r>
      <w:proofErr w:type="spellEnd"/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“ nije realiziran. </w:t>
      </w:r>
    </w:p>
    <w:p w:rsidR="0062165D" w:rsidRP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165D">
        <w:rPr>
          <w:rFonts w:ascii="Times New Roman" w:eastAsia="Times New Roman" w:hAnsi="Times New Roman" w:cs="Times New Roman"/>
          <w:sz w:val="24"/>
          <w:szCs w:val="24"/>
          <w:lang w:eastAsia="zh-CN"/>
        </w:rPr>
        <w:t>Aktivnosti provođene tijekom pedagoške godine dokumentirane su kroz fotografiranje, izlaganje dječjih radova na panoima i bilježenje dječjih izjava.</w:t>
      </w:r>
    </w:p>
    <w:p w:rsidR="0062165D" w:rsidRDefault="0062165D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D5A39" w:rsidRDefault="003D5A39" w:rsidP="00621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Projekt skupine „Ribice“</w:t>
      </w:r>
    </w:p>
    <w:p w:rsidR="003D5A39" w:rsidRPr="003D5A39" w:rsidRDefault="003D5A39" w:rsidP="00A2307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EE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Plan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iranje</w:t>
      </w:r>
      <w:r w:rsidRPr="003D5A39">
        <w:rPr>
          <w:rFonts w:ascii="Times New Roman" w:eastAsia="Calibri" w:hAnsi="Times New Roman" w:cs="Times New Roman"/>
          <w:b/>
          <w:color w:val="EE0000"/>
          <w:sz w:val="24"/>
          <w:szCs w:val="24"/>
        </w:rPr>
        <w:t xml:space="preserve">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rada na</w:t>
      </w:r>
      <w:r w:rsidRPr="003D5A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projektu „Čitajmo zajedno“ započe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to je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već u rujnu. Tijekom adaptacije primijetile s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 se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pozitivne reakcije djece na zajedničko čitanje slikovnica, </w:t>
      </w:r>
    </w:p>
    <w:p w:rsidR="003D5A39" w:rsidRPr="003D5A39" w:rsidRDefault="003D5A39" w:rsidP="00A2307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 čemu su se djeca brzo umirivala, pokazivala interes za sadržaj i rado uključivala u te aktivnosti. U prvom tromjesečju pedagoške godine poseban naglasak stav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ljen je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na slikovnice o emocijama, s ciljem pružanja podrške djeci tijekom procesa adaptacije. Odabrani naslovi bili su birani kako bi djeca kroz priču, slike i likove lakše prepoznala i razumjela vlastite osjećaje te se poistovjetila s iskustvima likova u sličnim situacijama. Kroz slikovnicu </w:t>
      </w:r>
      <w:r w:rsidRPr="003D5A3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Medvjedića je strah ostati u vrtiću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 djecom se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razgovaral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 tome kako je i medvjediću teško kada se mora odvojiti od mame i tate, baš kao i djeci za vrijeme adaptacije. Čitajući priču </w:t>
      </w:r>
      <w:r w:rsidRPr="003D5A3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Mišić je tužan jer mu nedostaju roditelji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djeci se pokušalo objasniti da je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u redu biti tužan, ali i da će, kao i u priči, roditelji uvijek doći po njih na kraju dana. Slikovnica </w:t>
      </w:r>
      <w:r w:rsidRPr="003D5A3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Momo ne želi dijeliti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poslužila je za razgovor o tome kako je važno dijeliti igračke s prijateljima i kako se tako svi mogu zajedno lijepo igrati. </w:t>
      </w:r>
    </w:p>
    <w:p w:rsidR="003D5A39" w:rsidRPr="003D5A39" w:rsidRDefault="003D5A39" w:rsidP="003D5A39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Za svako godišnje doba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bila je predviđena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 jedn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slikoprič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</w:t>
      </w:r>
      <w:proofErr w:type="spellEnd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kojom s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potical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djecu na aktivno sudjelovanje u priči i imenovanje prikazanih likova, predmeta i pojava. Kroz sadržaj slikovnica razgovaral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 se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 odgovarajućoj odjeći i obući za svako godišnje doba, kao i o vremenskim prilikama poput kiše, sunca, vjetra, snijega. Sve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poveziva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lo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 promjenama u prirodi koje s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u se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promatral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u našem parku i obližnjoj šumi, čime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djeci omoguć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eno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stjecanje iskustva i spoznaja o stvarnom svijetu oko sebe.</w:t>
      </w:r>
    </w:p>
    <w:p w:rsidR="003D5A39" w:rsidRPr="003D5A39" w:rsidRDefault="003D5A39" w:rsidP="003D5A39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Tijekom prosinca fokus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je bio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na osjetili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ma koju su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poveza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na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 blagdanom Božića kroz aktivnost „Kako možemo doživjeti Božić kroz osjetilo dodira?“. U likovnom centru ukrašava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 se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bor od umjetne trave i izrađival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kuglice od slanog tijesta s mirisima cimeta i klinčića. U stolno-manipulativnom centru djeca su ukrašavala božićno drvce pomoću </w:t>
      </w:r>
      <w:proofErr w:type="spellStart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pompona</w:t>
      </w:r>
      <w:proofErr w:type="spellEnd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hvataljki, razvijajući pritom finu motoriku. Senzorni centar uključivao je igre s umjetnim snijegom, modeliranje domaćim plastelinom te igru u „Kućici Djeda Mraza“ s lampicama, plišanim igračkama i ponuđenim slikovnicama. U obiteljskom centru djeca su sudjelovala u kićenju božićnog drvca, dok su u pokretnom centru ubacivala i razvrstavala loptice prema boji te ukrašavali drvce od filca. Glazbeni centar bio je posvećen slušanju i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pjevanju božićnih pjesama, čime s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dodatno 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nastojalo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potica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ti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zajedničko druženje i osjećaj blagdanskog ugođaja.</w:t>
      </w:r>
    </w:p>
    <w:p w:rsidR="003D5A39" w:rsidRPr="003D5A39" w:rsidRDefault="003D5A39" w:rsidP="003D5A39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Veljača je bila posvećena karnevalu. Djeca su se maskirala prema vlastitom izboru, čime s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potica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razvoj mašte, kreativnosti, simboličke igre te izražavanje vlastitih želja i interesa kroz odabir kostima. Sudjelovanjem u zajedničkim aktivnostima, igrama i plesu pod maskama dodatno s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e pokušavalo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utjecali na razvoj socijalnih vještina i osjećaja pripadnosti skupini. Organizira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no je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zajedničko druženje i ples pod maskama svih odgojnih skupina u prostorijama „stare škole“.</w:t>
      </w:r>
    </w:p>
    <w:p w:rsidR="003D5A39" w:rsidRPr="003D5A39" w:rsidRDefault="003D5A39" w:rsidP="003D5A39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Tijekom godine 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djeca su upoznala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slikovnice vezane uz prepoznavanje i imenovanje boja. Čitanjem slikovnica </w:t>
      </w:r>
      <w:r w:rsidRPr="003D5A3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Boje, boje posvuda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Pr="003D5A3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Vuk koji je htio biti druge boje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pokušavalo se utjecati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na razlikovanje, prepoznavanje i imenovanje boja te povezivanje s bojama u neposrednoj okolini. Slikovnica Vuk koji je htio biti druge boje probudila je poseban interes kod djece te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je stoga duže bila u fokusu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U sklopu aktivnosti izrađena je </w:t>
      </w:r>
      <w:proofErr w:type="spellStart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slikopriča</w:t>
      </w:r>
      <w:proofErr w:type="spellEnd"/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 slikovnici, pokretna igra „Skoči kao vuk“, matematička igra - povezivanje brojeva s količinom (brojanje dugmića na vuku i spajanje s odgovarajućim brojem i bojom),  igra razvrstavanja vukova prema boji, plastelin s predlošcima… Izrađen je i ručno sašiven plišani vuk s odjećom u različitim bojama za svaki dan, koji je kroz igru oblačenja izazvao poseban interes kod djece. U senzornom centru djeci je ponuđeno „oblačenje“ vuka na predlošku korištenjem različitih materijala poput perja, latica ruže, kore naranče, „kockica leda“, komadića pletene majice i spužvastog papira, čime je potaknuto njihovo osjetilno istraživanje. </w:t>
      </w:r>
    </w:p>
    <w:p w:rsidR="003D5A39" w:rsidRPr="00474D85" w:rsidRDefault="003D5A39" w:rsidP="00474D85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Pri kraju pedagoške godine 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na red su došle i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slikovnice i aktivnosti vezane uz ljeto i more, uključujući slikovnicu „Upoznajmo naše more“. Izrađena je igra pecanja riba s magnetima te umetaljka za razvrstavanje riba prema boji. Također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organizira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 je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Vodeni dan zajedno sa susjednom skupinom „Patuljci“ i koj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 je obzirom na iskazan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interes djece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D5A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ponov</w:t>
      </w:r>
      <w:r w:rsidR="00474D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ljen.</w:t>
      </w:r>
    </w:p>
    <w:p w:rsidR="00A2307A" w:rsidRPr="00A2307A" w:rsidRDefault="00A2307A" w:rsidP="00D52C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46CD4" w:rsidRPr="00600CDE" w:rsidRDefault="00C46CD4" w:rsidP="00C46C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E26">
        <w:rPr>
          <w:rFonts w:ascii="Times New Roman" w:hAnsi="Times New Roman" w:cs="Times New Roman"/>
          <w:b/>
          <w:sz w:val="28"/>
          <w:szCs w:val="28"/>
        </w:rPr>
        <w:t>5.</w:t>
      </w:r>
      <w:r w:rsidR="00D52C43">
        <w:rPr>
          <w:rFonts w:ascii="Times New Roman" w:hAnsi="Times New Roman" w:cs="Times New Roman"/>
          <w:b/>
          <w:sz w:val="28"/>
          <w:szCs w:val="28"/>
        </w:rPr>
        <w:t>4</w:t>
      </w:r>
      <w:r w:rsidRPr="00F83E26">
        <w:rPr>
          <w:rFonts w:ascii="Times New Roman" w:hAnsi="Times New Roman" w:cs="Times New Roman"/>
          <w:b/>
          <w:sz w:val="28"/>
          <w:szCs w:val="28"/>
        </w:rPr>
        <w:t>. Obilježavanje važnijih datuma</w:t>
      </w:r>
      <w:r w:rsidR="00474D8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2A046C" w:rsidRPr="002A046C" w:rsidRDefault="007D23B2" w:rsidP="00B270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6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Dječji tjedan 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rovodile su se različite aktivnosti i događanja, izmjenjujući se svaki dan tokom tjedna 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rganizirana je </w:t>
      </w:r>
      <w:proofErr w:type="spellStart"/>
      <w:r w:rsidRPr="00A9657E">
        <w:rPr>
          <w:rFonts w:ascii="Times New Roman" w:hAnsi="Times New Roman" w:cs="Times New Roman"/>
          <w:color w:val="000000"/>
          <w:sz w:val="24"/>
          <w:szCs w:val="24"/>
        </w:rPr>
        <w:t>biciklijada</w:t>
      </w:r>
      <w:proofErr w:type="spellEnd"/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na igralištu vrtića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rganizirano je </w:t>
      </w:r>
      <w:r w:rsidR="00474D85">
        <w:rPr>
          <w:rFonts w:ascii="Times New Roman" w:hAnsi="Times New Roman" w:cs="Times New Roman"/>
          <w:color w:val="000000"/>
          <w:sz w:val="24"/>
          <w:szCs w:val="24"/>
        </w:rPr>
        <w:t>gostovanje vatrogasaca DVD „</w:t>
      </w:r>
      <w:proofErr w:type="spellStart"/>
      <w:r w:rsidR="00474D85">
        <w:rPr>
          <w:rFonts w:ascii="Times New Roman" w:hAnsi="Times New Roman" w:cs="Times New Roman"/>
          <w:color w:val="000000"/>
          <w:sz w:val="24"/>
          <w:szCs w:val="24"/>
        </w:rPr>
        <w:t>Marčana</w:t>
      </w:r>
      <w:proofErr w:type="spellEnd"/>
      <w:r w:rsidR="00474D85">
        <w:rPr>
          <w:rFonts w:ascii="Times New Roman" w:hAnsi="Times New Roman" w:cs="Times New Roman"/>
          <w:color w:val="000000"/>
          <w:sz w:val="24"/>
          <w:szCs w:val="24"/>
        </w:rPr>
        <w:t>“ (raznovrsne vatrogasne igre, vožnja kamionom)</w:t>
      </w:r>
    </w:p>
    <w:p w:rsidR="008D2247" w:rsidRDefault="008D2247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-predstava „Lisica i roda“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6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Halloween</w:t>
      </w:r>
      <w:proofErr w:type="spellEnd"/>
      <w:r w:rsidRPr="00A96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Noć vještica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>obilježilo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način da se cijela soba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uredil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>tematski. Djeca su rezbarila bundeve uz pomoć odgojitelja</w:t>
      </w:r>
    </w:p>
    <w:p w:rsidR="00457F8C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>imala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 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mogućnost kostimiranja te uz prigodnu glazbu plesala, pjevala („Mini </w:t>
      </w:r>
      <w:proofErr w:type="spellStart"/>
      <w:r w:rsidRPr="00A9657E">
        <w:rPr>
          <w:rFonts w:ascii="Times New Roman" w:hAnsi="Times New Roman" w:cs="Times New Roman"/>
          <w:color w:val="000000"/>
          <w:sz w:val="24"/>
          <w:szCs w:val="24"/>
        </w:rPr>
        <w:t>disco</w:t>
      </w:r>
      <w:proofErr w:type="spellEnd"/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</w:p>
    <w:p w:rsidR="003959FA" w:rsidRPr="00C61DFD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F8C">
        <w:rPr>
          <w:rFonts w:ascii="Times New Roman" w:hAnsi="Times New Roman" w:cs="Times New Roman"/>
          <w:color w:val="000000"/>
          <w:sz w:val="24"/>
          <w:szCs w:val="24"/>
        </w:rPr>
        <w:t>- i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>zdvajale su se koštice iz bundeva kako bi se osušile i kasnije konzumirale</w:t>
      </w:r>
    </w:p>
    <w:p w:rsidR="00457F8C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Sv. Nikola</w:t>
      </w:r>
    </w:p>
    <w:p w:rsidR="00A9657E" w:rsidRP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57F8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>ijekom jutarnjeg kruga djeca su zajedno s odgojiteljic</w:t>
      </w:r>
      <w:r w:rsidR="00457F8C">
        <w:rPr>
          <w:rFonts w:ascii="Times New Roman" w:hAnsi="Times New Roman" w:cs="Times New Roman"/>
          <w:color w:val="000000"/>
          <w:sz w:val="24"/>
          <w:szCs w:val="24"/>
        </w:rPr>
        <w:t>ama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pročitala pismo Sv. Nikole, otvorila zajednički grupni poklon koji je bio vezan za temu projekta </w:t>
      </w:r>
      <w:r w:rsidR="00457F8C">
        <w:rPr>
          <w:rFonts w:ascii="Times New Roman" w:hAnsi="Times New Roman" w:cs="Times New Roman"/>
          <w:color w:val="000000"/>
          <w:sz w:val="24"/>
          <w:szCs w:val="24"/>
        </w:rPr>
        <w:t>pojedinih skupina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Uskrs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 – razgovaralo se o tradiciji Uskrsa (bojanje pisanica, igra tucanja jajima, potraga za jajima, hrana i sl.). Igrale su se raznovrsne igre: štafetna igra: „Nošenje plastičnih jaja na žlici“, razne tematske slagalice i parne slike, povezivanje boje i količine, razvrstavanje jaja po boji. U  aktivnosti „Potraga za pisanicama“ poticana je grupna povezanost i međusobna suradnja. Pričale su se priče: „Zeko i pile“ i „Uskrsni zeko“. Djeca su se i likovno izražavala izrađujući košaricu za prethodno ofarbana jaja na tradicionalan način.</w:t>
      </w:r>
    </w:p>
    <w:p w:rsidR="008D2247" w:rsidRDefault="008D2247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Bojanje jaja prirodnim namirnicama, izrada i pečenje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7F8C" w:rsidRPr="00A9657E" w:rsidRDefault="00457F8C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F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Dani kruha i plodova zemlje</w:t>
      </w:r>
      <w:r w:rsidRPr="00457F8C">
        <w:rPr>
          <w:rFonts w:ascii="Times New Roman" w:hAnsi="Times New Roman" w:cs="Times New Roman"/>
          <w:color w:val="000000"/>
          <w:sz w:val="24"/>
          <w:szCs w:val="24"/>
        </w:rPr>
        <w:t xml:space="preserve">: posjeta pekari IZO, proučavanje procesa nastanka kruha - od zrna  do kruha, izrada kruha u vrtiću, zagonetke, stihovi Pekar;                                                                                                                 </w:t>
      </w:r>
    </w:p>
    <w:p w:rsidR="00A9657E" w:rsidRDefault="00A9657E" w:rsidP="00A96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 planeta Zemlje</w:t>
      </w:r>
      <w:r w:rsidRPr="00A9657E">
        <w:rPr>
          <w:rFonts w:ascii="Times New Roman" w:hAnsi="Times New Roman" w:cs="Times New Roman"/>
          <w:color w:val="000000"/>
          <w:sz w:val="24"/>
          <w:szCs w:val="24"/>
        </w:rPr>
        <w:t xml:space="preserve">- obilježili smo uz razgovor o razvrstavanju otpada, štednji energije i očuvanju okoliša. Djeca su samoinicijativno odradila aktivnost čišćenja dijela šume. </w:t>
      </w:r>
    </w:p>
    <w:p w:rsidR="000B4686" w:rsidRPr="00F83E26" w:rsidRDefault="00457F8C" w:rsidP="00F83E2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7F8C">
        <w:rPr>
          <w:rFonts w:ascii="Times New Roman" w:hAnsi="Times New Roman" w:cs="Times New Roman"/>
          <w:b/>
          <w:bCs/>
          <w:sz w:val="24"/>
          <w:szCs w:val="24"/>
        </w:rPr>
        <w:t>Dan jabuka</w:t>
      </w:r>
      <w:r w:rsidRPr="00457F8C">
        <w:rPr>
          <w:rFonts w:ascii="Times New Roman" w:hAnsi="Times New Roman" w:cs="Times New Roman"/>
          <w:sz w:val="24"/>
          <w:szCs w:val="24"/>
        </w:rPr>
        <w:t xml:space="preserve"> – proveden je u pravljenju i degustiranju kompota od jabuka te izradom voćnog kolača.</w:t>
      </w:r>
    </w:p>
    <w:p w:rsidR="000B4686" w:rsidRPr="00C61DFD" w:rsidRDefault="000B4686" w:rsidP="000B4686">
      <w:pPr>
        <w:pStyle w:val="Naslov3"/>
        <w:spacing w:line="360" w:lineRule="auto"/>
        <w:jc w:val="center"/>
        <w:rPr>
          <w:sz w:val="32"/>
          <w:szCs w:val="32"/>
        </w:rPr>
      </w:pPr>
      <w:r w:rsidRPr="00C61DFD">
        <w:rPr>
          <w:sz w:val="32"/>
          <w:szCs w:val="32"/>
        </w:rPr>
        <w:t>VI   SURADNJA S RODITELJIMA</w:t>
      </w:r>
    </w:p>
    <w:p w:rsidR="003F67D4" w:rsidRDefault="003F67D4" w:rsidP="000B4686">
      <w:pPr>
        <w:pStyle w:val="Uvuenotijeloteksta"/>
        <w:spacing w:after="120" w:line="360" w:lineRule="auto"/>
        <w:ind w:firstLine="0"/>
        <w:rPr>
          <w:b/>
          <w:szCs w:val="24"/>
        </w:rPr>
      </w:pPr>
    </w:p>
    <w:p w:rsidR="00083BBE" w:rsidRPr="00D52411" w:rsidRDefault="000B4686" w:rsidP="00D52411">
      <w:pPr>
        <w:pStyle w:val="Uvuenotijeloteksta"/>
        <w:spacing w:after="120" w:line="360" w:lineRule="auto"/>
        <w:ind w:firstLine="0"/>
        <w:rPr>
          <w:b/>
          <w:sz w:val="28"/>
          <w:szCs w:val="28"/>
        </w:rPr>
      </w:pPr>
      <w:r w:rsidRPr="00600CDE">
        <w:rPr>
          <w:b/>
          <w:sz w:val="28"/>
          <w:szCs w:val="28"/>
        </w:rPr>
        <w:t>6.1. Radionice s roditeljima</w:t>
      </w:r>
    </w:p>
    <w:p w:rsidR="003959FA" w:rsidRDefault="00083BBE" w:rsidP="00C61DFD">
      <w:pPr>
        <w:pStyle w:val="Odlomakpopisa"/>
        <w:spacing w:line="360" w:lineRule="auto"/>
        <w:ind w:left="0"/>
        <w:jc w:val="both"/>
        <w:rPr>
          <w:szCs w:val="24"/>
        </w:rPr>
      </w:pPr>
      <w:r>
        <w:rPr>
          <w:szCs w:val="24"/>
        </w:rPr>
        <w:t>Odgojna skupina „</w:t>
      </w:r>
      <w:r w:rsidR="009630B3">
        <w:rPr>
          <w:szCs w:val="24"/>
        </w:rPr>
        <w:t>Leptirići</w:t>
      </w:r>
      <w:r>
        <w:rPr>
          <w:szCs w:val="24"/>
        </w:rPr>
        <w:t xml:space="preserve">“ organizirala je </w:t>
      </w:r>
      <w:r w:rsidRPr="00083BBE">
        <w:rPr>
          <w:szCs w:val="24"/>
        </w:rPr>
        <w:t>kreativn</w:t>
      </w:r>
      <w:r>
        <w:rPr>
          <w:szCs w:val="24"/>
        </w:rPr>
        <w:t>u</w:t>
      </w:r>
      <w:r w:rsidRPr="00083BBE">
        <w:rPr>
          <w:szCs w:val="24"/>
        </w:rPr>
        <w:t xml:space="preserve"> radionic</w:t>
      </w:r>
      <w:r>
        <w:rPr>
          <w:szCs w:val="24"/>
        </w:rPr>
        <w:t>u</w:t>
      </w:r>
      <w:r w:rsidRPr="00083BBE">
        <w:rPr>
          <w:szCs w:val="24"/>
        </w:rPr>
        <w:t xml:space="preserve"> za roditelje</w:t>
      </w:r>
      <w:r w:rsidR="009630B3">
        <w:rPr>
          <w:szCs w:val="24"/>
        </w:rPr>
        <w:t xml:space="preserve"> i djecu</w:t>
      </w:r>
      <w:r w:rsidRPr="00083BBE">
        <w:rPr>
          <w:szCs w:val="24"/>
        </w:rPr>
        <w:t xml:space="preserve"> s temom „Izrada </w:t>
      </w:r>
      <w:r w:rsidR="009630B3">
        <w:rPr>
          <w:szCs w:val="24"/>
        </w:rPr>
        <w:t>kućica za ptice</w:t>
      </w:r>
      <w:r w:rsidRPr="00083BBE">
        <w:rPr>
          <w:szCs w:val="24"/>
        </w:rPr>
        <w:t>“</w:t>
      </w:r>
      <w:r>
        <w:rPr>
          <w:szCs w:val="24"/>
        </w:rPr>
        <w:t>.</w:t>
      </w:r>
    </w:p>
    <w:p w:rsidR="00C61DFD" w:rsidRPr="00C61DFD" w:rsidRDefault="00C61DFD" w:rsidP="00C61DFD">
      <w:pPr>
        <w:pStyle w:val="Odlomakpopisa"/>
        <w:spacing w:line="360" w:lineRule="auto"/>
        <w:ind w:left="0"/>
        <w:jc w:val="both"/>
        <w:rPr>
          <w:szCs w:val="24"/>
        </w:rPr>
      </w:pPr>
    </w:p>
    <w:p w:rsidR="00060764" w:rsidRPr="00600CDE" w:rsidRDefault="00E9155E" w:rsidP="000607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764">
        <w:rPr>
          <w:rFonts w:ascii="Times New Roman" w:hAnsi="Times New Roman" w:cs="Times New Roman"/>
          <w:b/>
          <w:sz w:val="28"/>
          <w:szCs w:val="28"/>
        </w:rPr>
        <w:t>6.2</w:t>
      </w:r>
      <w:r w:rsidR="000B4686" w:rsidRPr="002E4945">
        <w:rPr>
          <w:b/>
          <w:sz w:val="28"/>
          <w:szCs w:val="28"/>
        </w:rPr>
        <w:t xml:space="preserve">. </w:t>
      </w:r>
      <w:r w:rsidR="00060764" w:rsidRPr="00600CDE">
        <w:rPr>
          <w:rFonts w:ascii="Times New Roman" w:hAnsi="Times New Roman" w:cs="Times New Roman"/>
          <w:b/>
          <w:sz w:val="28"/>
          <w:szCs w:val="28"/>
        </w:rPr>
        <w:t>Drugi oblici suradnje</w:t>
      </w:r>
    </w:p>
    <w:p w:rsidR="00060764" w:rsidRDefault="00060764" w:rsidP="00060764">
      <w:pPr>
        <w:widowControl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155E">
        <w:rPr>
          <w:rFonts w:ascii="Times New Roman" w:hAnsi="Times New Roman" w:cs="Times New Roman"/>
          <w:sz w:val="24"/>
          <w:szCs w:val="24"/>
        </w:rPr>
        <w:t xml:space="preserve">Odgajateljice su svakodnevno razmjenjivale informacije s roditeljima prilikom dovođenja i odvođenja djece. Osim razgovora, roditelji su razne informacije mogli dobiti putem </w:t>
      </w:r>
      <w:proofErr w:type="spellStart"/>
      <w:r w:rsidRPr="00E9155E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E9155E">
        <w:rPr>
          <w:rFonts w:ascii="Times New Roman" w:hAnsi="Times New Roman" w:cs="Times New Roman"/>
          <w:sz w:val="24"/>
          <w:szCs w:val="24"/>
        </w:rPr>
        <w:t xml:space="preserve"> grupe, te preko </w:t>
      </w:r>
      <w:proofErr w:type="spellStart"/>
      <w:r w:rsidRPr="00E9155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9155E">
        <w:rPr>
          <w:rFonts w:ascii="Times New Roman" w:hAnsi="Times New Roman" w:cs="Times New Roman"/>
          <w:sz w:val="24"/>
          <w:szCs w:val="24"/>
        </w:rPr>
        <w:t xml:space="preserve"> i web stranice vrtića.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9155E">
        <w:rPr>
          <w:rFonts w:ascii="Times New Roman" w:hAnsi="Times New Roman" w:cs="Times New Roman"/>
          <w:sz w:val="24"/>
          <w:szCs w:val="24"/>
        </w:rPr>
        <w:t xml:space="preserve">oditelji su bili vrlo aktivni i spremni na suradnju, obavještavali </w:t>
      </w:r>
      <w:r>
        <w:rPr>
          <w:rFonts w:ascii="Times New Roman" w:hAnsi="Times New Roman" w:cs="Times New Roman"/>
          <w:sz w:val="24"/>
          <w:szCs w:val="24"/>
        </w:rPr>
        <w:t xml:space="preserve">su nas o posjetama stručnjacima izvan ustanove i donosili njihove </w:t>
      </w:r>
      <w:r>
        <w:rPr>
          <w:rFonts w:ascii="Times New Roman" w:hAnsi="Times New Roman" w:cs="Times New Roman"/>
          <w:sz w:val="24"/>
          <w:szCs w:val="24"/>
        </w:rPr>
        <w:lastRenderedPageBreak/>
        <w:t>nalaze i mišljenja</w:t>
      </w:r>
      <w:r w:rsidRPr="00E9155E">
        <w:rPr>
          <w:rFonts w:ascii="Times New Roman" w:hAnsi="Times New Roman" w:cs="Times New Roman"/>
          <w:sz w:val="24"/>
          <w:szCs w:val="24"/>
        </w:rPr>
        <w:t xml:space="preserve"> (logopedi, psiholozi, radni terapeuti i sl.).</w:t>
      </w:r>
    </w:p>
    <w:p w:rsidR="00060764" w:rsidRPr="001D2E65" w:rsidRDefault="00060764" w:rsidP="00060764">
      <w:pPr>
        <w:widowControl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Posebnu suradnju ostvarili smo s roditeljima novoupisane djece. Njih smo prije početka pedagoške godine pozivali na individualni dolazak s djetetom u vrtić te od njih putem inicijalnih intervjua prikupljali važne informacije o djetetu i njegovim navikama. </w:t>
      </w:r>
    </w:p>
    <w:p w:rsidR="00060764" w:rsidRDefault="00060764" w:rsidP="00060764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7950">
        <w:rPr>
          <w:rFonts w:ascii="Times New Roman" w:hAnsi="Times New Roman" w:cs="Times New Roman"/>
          <w:sz w:val="24"/>
          <w:szCs w:val="24"/>
        </w:rPr>
        <w:t xml:space="preserve">Roditelji su tijekom godine rado sudjelovali u prikupljanju različitih materijala, stvari i </w:t>
      </w:r>
      <w:r>
        <w:rPr>
          <w:rFonts w:ascii="Times New Roman" w:hAnsi="Times New Roman" w:cs="Times New Roman"/>
          <w:sz w:val="24"/>
          <w:szCs w:val="24"/>
        </w:rPr>
        <w:t>igračaka koje im više nisu bile potrebne</w:t>
      </w:r>
      <w:r w:rsidRPr="00927950">
        <w:rPr>
          <w:rFonts w:ascii="Times New Roman" w:hAnsi="Times New Roman" w:cs="Times New Roman"/>
          <w:sz w:val="24"/>
          <w:szCs w:val="24"/>
        </w:rPr>
        <w:t xml:space="preserve"> ili koje su </w:t>
      </w:r>
      <w:r>
        <w:rPr>
          <w:rFonts w:ascii="Times New Roman" w:hAnsi="Times New Roman" w:cs="Times New Roman"/>
          <w:sz w:val="24"/>
          <w:szCs w:val="24"/>
        </w:rPr>
        <w:t xml:space="preserve">bili </w:t>
      </w:r>
      <w:r w:rsidRPr="00927950">
        <w:rPr>
          <w:rFonts w:ascii="Times New Roman" w:hAnsi="Times New Roman" w:cs="Times New Roman"/>
          <w:sz w:val="24"/>
          <w:szCs w:val="24"/>
        </w:rPr>
        <w:t>voljni donira</w:t>
      </w:r>
      <w:r>
        <w:rPr>
          <w:rFonts w:ascii="Times New Roman" w:hAnsi="Times New Roman" w:cs="Times New Roman"/>
          <w:sz w:val="24"/>
          <w:szCs w:val="24"/>
        </w:rPr>
        <w:t xml:space="preserve">ti. </w:t>
      </w:r>
      <w:r w:rsidRPr="00927950">
        <w:rPr>
          <w:rFonts w:ascii="Times New Roman" w:hAnsi="Times New Roman" w:cs="Times New Roman"/>
          <w:sz w:val="24"/>
          <w:szCs w:val="24"/>
        </w:rPr>
        <w:t>Za kr</w:t>
      </w:r>
      <w:r>
        <w:rPr>
          <w:rFonts w:ascii="Times New Roman" w:hAnsi="Times New Roman" w:cs="Times New Roman"/>
          <w:sz w:val="24"/>
          <w:szCs w:val="24"/>
        </w:rPr>
        <w:t xml:space="preserve">aj pedagoške godine u svim odgojnim skupina organizirana su </w:t>
      </w:r>
      <w:r w:rsidRPr="00927950">
        <w:rPr>
          <w:rFonts w:ascii="Times New Roman" w:hAnsi="Times New Roman" w:cs="Times New Roman"/>
          <w:sz w:val="24"/>
          <w:szCs w:val="24"/>
        </w:rPr>
        <w:t xml:space="preserve">zajednička druženja djece </w:t>
      </w:r>
      <w:r>
        <w:rPr>
          <w:rFonts w:ascii="Times New Roman" w:hAnsi="Times New Roman" w:cs="Times New Roman"/>
          <w:sz w:val="24"/>
          <w:szCs w:val="24"/>
        </w:rPr>
        <w:t>u vrtiću ili izleti na različitim lokacijama.</w:t>
      </w:r>
    </w:p>
    <w:p w:rsidR="000B4686" w:rsidRPr="00600CDE" w:rsidRDefault="00060764" w:rsidP="000B4686">
      <w:pPr>
        <w:pStyle w:val="Uvuenotijeloteksta"/>
        <w:spacing w:after="120"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6.3. </w:t>
      </w:r>
      <w:r w:rsidR="000B4686" w:rsidRPr="002E4945">
        <w:rPr>
          <w:b/>
          <w:sz w:val="28"/>
          <w:szCs w:val="28"/>
        </w:rPr>
        <w:t>Roditeljski sastanci</w:t>
      </w:r>
    </w:p>
    <w:p w:rsidR="000B4686" w:rsidRPr="00204ED1" w:rsidRDefault="000B4686" w:rsidP="000B4686">
      <w:pPr>
        <w:pStyle w:val="Uvuenotijeloteksta"/>
        <w:spacing w:after="120" w:line="360" w:lineRule="auto"/>
        <w:ind w:firstLine="0"/>
        <w:rPr>
          <w:b/>
          <w:szCs w:val="24"/>
        </w:rPr>
      </w:pPr>
      <w:r w:rsidRPr="00204ED1">
        <w:rPr>
          <w:szCs w:val="24"/>
        </w:rPr>
        <w:t>U većini odgojnih skupina održan je jedan</w:t>
      </w:r>
      <w:r>
        <w:rPr>
          <w:b/>
          <w:szCs w:val="24"/>
        </w:rPr>
        <w:t xml:space="preserve"> </w:t>
      </w:r>
      <w:r>
        <w:rPr>
          <w:szCs w:val="24"/>
        </w:rPr>
        <w:t>r</w:t>
      </w:r>
      <w:r w:rsidRPr="00314912">
        <w:rPr>
          <w:szCs w:val="24"/>
        </w:rPr>
        <w:t>oditeljski sastanak</w:t>
      </w:r>
      <w:r>
        <w:rPr>
          <w:szCs w:val="24"/>
        </w:rPr>
        <w:t xml:space="preserve"> i to inicijalni:</w:t>
      </w:r>
    </w:p>
    <w:p w:rsidR="000B4686" w:rsidRDefault="000B4686">
      <w:pPr>
        <w:pStyle w:val="Uvuenotijeloteksta"/>
        <w:numPr>
          <w:ilvl w:val="0"/>
          <w:numId w:val="5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roditelji se međusobno upoznaju </w:t>
      </w:r>
    </w:p>
    <w:p w:rsidR="000B4686" w:rsidRPr="00314912" w:rsidRDefault="000B4686">
      <w:pPr>
        <w:pStyle w:val="Uvuenotijeloteksta"/>
        <w:numPr>
          <w:ilvl w:val="0"/>
          <w:numId w:val="5"/>
        </w:numPr>
        <w:spacing w:line="360" w:lineRule="auto"/>
        <w:rPr>
          <w:szCs w:val="24"/>
        </w:rPr>
      </w:pPr>
      <w:r w:rsidRPr="00314912">
        <w:rPr>
          <w:szCs w:val="24"/>
        </w:rPr>
        <w:t>informativnog je karaktera, roditelji dobivaju sve važne informacije za početak pedagoške godine, što naročito koristi roditeljima čija su djeca  prvi put u vrtiću</w:t>
      </w:r>
    </w:p>
    <w:p w:rsidR="000B4686" w:rsidRPr="00314912" w:rsidRDefault="000B4686">
      <w:pPr>
        <w:pStyle w:val="Uvuenotijeloteksta"/>
        <w:numPr>
          <w:ilvl w:val="0"/>
          <w:numId w:val="5"/>
        </w:numPr>
        <w:spacing w:line="360" w:lineRule="auto"/>
        <w:rPr>
          <w:szCs w:val="24"/>
        </w:rPr>
      </w:pPr>
      <w:r w:rsidRPr="00314912">
        <w:rPr>
          <w:szCs w:val="24"/>
        </w:rPr>
        <w:t>upoznaju se s onime što djecu može očekivati tijekom boravka u vrtiću, koje su njihove dužnosti u smislu donošenja potrošnih materijala i suradnje u drugim oblicima</w:t>
      </w:r>
    </w:p>
    <w:p w:rsidR="00933D86" w:rsidRDefault="000B4686">
      <w:pPr>
        <w:pStyle w:val="Uvuenotijeloteksta"/>
        <w:numPr>
          <w:ilvl w:val="0"/>
          <w:numId w:val="5"/>
        </w:numPr>
        <w:spacing w:line="360" w:lineRule="auto"/>
        <w:rPr>
          <w:szCs w:val="24"/>
        </w:rPr>
      </w:pPr>
      <w:r w:rsidRPr="00314912">
        <w:rPr>
          <w:szCs w:val="24"/>
        </w:rPr>
        <w:t>ukoliko postoje posebni noviteti obzirom na prošlu godinu, posebno se ističu</w:t>
      </w:r>
    </w:p>
    <w:p w:rsidR="002E4945" w:rsidRPr="002E4945" w:rsidRDefault="002E4945" w:rsidP="002E4945">
      <w:pPr>
        <w:pStyle w:val="Uvuenotijeloteksta"/>
        <w:spacing w:line="360" w:lineRule="auto"/>
        <w:ind w:left="360" w:firstLine="0"/>
        <w:rPr>
          <w:szCs w:val="24"/>
        </w:rPr>
      </w:pPr>
    </w:p>
    <w:p w:rsidR="000B4686" w:rsidRPr="00600CDE" w:rsidRDefault="00E9155E" w:rsidP="000B4686">
      <w:pPr>
        <w:pStyle w:val="Uvuenotijeloteksta"/>
        <w:spacing w:after="120" w:line="360" w:lineRule="auto"/>
        <w:ind w:firstLine="0"/>
        <w:rPr>
          <w:b/>
          <w:sz w:val="28"/>
          <w:szCs w:val="28"/>
        </w:rPr>
      </w:pPr>
      <w:r w:rsidRPr="00600CDE">
        <w:rPr>
          <w:b/>
          <w:sz w:val="28"/>
          <w:szCs w:val="28"/>
        </w:rPr>
        <w:t>6.3</w:t>
      </w:r>
      <w:r w:rsidR="000B4686" w:rsidRPr="00600CDE">
        <w:rPr>
          <w:b/>
          <w:sz w:val="28"/>
          <w:szCs w:val="28"/>
        </w:rPr>
        <w:t>. Individualne informacije s roditeljima</w:t>
      </w:r>
    </w:p>
    <w:p w:rsidR="000B4686" w:rsidRDefault="000B4686" w:rsidP="00E9155E">
      <w:pPr>
        <w:pStyle w:val="Uvuenotijeloteksta"/>
        <w:spacing w:after="200" w:line="360" w:lineRule="auto"/>
        <w:ind w:firstLine="425"/>
        <w:rPr>
          <w:szCs w:val="24"/>
        </w:rPr>
      </w:pPr>
      <w:r w:rsidRPr="00314912">
        <w:rPr>
          <w:szCs w:val="24"/>
        </w:rPr>
        <w:t xml:space="preserve"> Svaka odgojna skupina održavala je individualne</w:t>
      </w:r>
      <w:r>
        <w:rPr>
          <w:szCs w:val="24"/>
        </w:rPr>
        <w:t xml:space="preserve"> informacije na mjesečnoj bazi, iako je bilo mjeseci kad su individualne informacije bile predviđene, ali nije bilo zainteresiranih roditelja</w:t>
      </w:r>
      <w:r w:rsidR="00BE6EFB">
        <w:rPr>
          <w:szCs w:val="24"/>
        </w:rPr>
        <w:t xml:space="preserve"> ili </w:t>
      </w:r>
      <w:r w:rsidR="002E4945">
        <w:rPr>
          <w:szCs w:val="24"/>
        </w:rPr>
        <w:t>se nisu mogle održati zbog nedostatnog broja odgajatelja</w:t>
      </w:r>
      <w:r w:rsidR="00BE6EFB">
        <w:rPr>
          <w:szCs w:val="24"/>
        </w:rPr>
        <w:t xml:space="preserve">. </w:t>
      </w:r>
      <w:r w:rsidRPr="00314912">
        <w:rPr>
          <w:szCs w:val="24"/>
        </w:rPr>
        <w:t>Roditelji su tjedan dana unaprijed bili obaviješteni o danu održavanja informacija, te su se mogli upisati po</w:t>
      </w:r>
      <w:r>
        <w:rPr>
          <w:szCs w:val="24"/>
        </w:rPr>
        <w:t>d željeni termin dolaska. R</w:t>
      </w:r>
      <w:r w:rsidRPr="00314912">
        <w:rPr>
          <w:szCs w:val="24"/>
        </w:rPr>
        <w:t>oditeljima</w:t>
      </w:r>
      <w:r>
        <w:rPr>
          <w:szCs w:val="24"/>
        </w:rPr>
        <w:t xml:space="preserve"> je dana preporuka </w:t>
      </w:r>
      <w:r w:rsidR="002E4945">
        <w:rPr>
          <w:szCs w:val="24"/>
        </w:rPr>
        <w:t xml:space="preserve">da </w:t>
      </w:r>
      <w:r w:rsidRPr="00314912">
        <w:rPr>
          <w:szCs w:val="24"/>
        </w:rPr>
        <w:t xml:space="preserve">bi bilo dobro da pristupe individualnim informacijama </w:t>
      </w:r>
      <w:r w:rsidR="003F67D4">
        <w:rPr>
          <w:szCs w:val="24"/>
        </w:rPr>
        <w:t xml:space="preserve">barem </w:t>
      </w:r>
      <w:r w:rsidRPr="00314912">
        <w:rPr>
          <w:szCs w:val="24"/>
        </w:rPr>
        <w:t>na početku te n</w:t>
      </w:r>
      <w:r>
        <w:rPr>
          <w:szCs w:val="24"/>
        </w:rPr>
        <w:t xml:space="preserve">a </w:t>
      </w:r>
      <w:r w:rsidR="003F67D4">
        <w:rPr>
          <w:szCs w:val="24"/>
        </w:rPr>
        <w:t xml:space="preserve">kraju pedagoške godine kako bi </w:t>
      </w:r>
      <w:r>
        <w:rPr>
          <w:szCs w:val="24"/>
        </w:rPr>
        <w:t>na taj način najbolje mogla uočiti razliku</w:t>
      </w:r>
      <w:r w:rsidRPr="00314912">
        <w:rPr>
          <w:szCs w:val="24"/>
        </w:rPr>
        <w:t xml:space="preserve"> u napretk</w:t>
      </w:r>
      <w:r w:rsidR="003F67D4">
        <w:rPr>
          <w:szCs w:val="24"/>
        </w:rPr>
        <w:t>u i razvoju svog djeteta te je određeni broj roditelja to</w:t>
      </w:r>
      <w:r>
        <w:rPr>
          <w:szCs w:val="24"/>
        </w:rPr>
        <w:t xml:space="preserve"> i učinio</w:t>
      </w:r>
      <w:r w:rsidRPr="00314912">
        <w:rPr>
          <w:szCs w:val="24"/>
        </w:rPr>
        <w:t xml:space="preserve">. </w:t>
      </w:r>
    </w:p>
    <w:p w:rsidR="00A2307A" w:rsidRPr="00CE3FE6" w:rsidRDefault="00A2307A" w:rsidP="00E9155E">
      <w:pPr>
        <w:pStyle w:val="Uvuenotijeloteksta"/>
        <w:spacing w:after="200" w:line="360" w:lineRule="auto"/>
        <w:ind w:firstLine="425"/>
        <w:rPr>
          <w:szCs w:val="24"/>
        </w:rPr>
      </w:pPr>
    </w:p>
    <w:p w:rsidR="003F67D4" w:rsidRPr="00F7238E" w:rsidRDefault="003F67D4" w:rsidP="00F97E2B">
      <w:pPr>
        <w:pStyle w:val="Naslov3"/>
        <w:spacing w:after="200" w:line="360" w:lineRule="auto"/>
        <w:jc w:val="center"/>
        <w:rPr>
          <w:sz w:val="28"/>
          <w:szCs w:val="28"/>
        </w:rPr>
      </w:pPr>
      <w:r w:rsidRPr="00314912">
        <w:rPr>
          <w:sz w:val="32"/>
          <w:szCs w:val="32"/>
        </w:rPr>
        <w:t>VII  SURADNJA S DRUŠTVENOM SREDINOM</w:t>
      </w:r>
    </w:p>
    <w:p w:rsidR="003F67D4" w:rsidRDefault="003F67D4" w:rsidP="00663B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</w:t>
      </w:r>
      <w:r w:rsidR="00D524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suradnj</w:t>
      </w:r>
      <w:r w:rsidR="00D5241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vezanu uz sve speci</w:t>
      </w:r>
      <w:r w:rsidR="009A61F0">
        <w:rPr>
          <w:rFonts w:ascii="Times New Roman" w:hAnsi="Times New Roman" w:cs="Times New Roman"/>
          <w:sz w:val="24"/>
          <w:szCs w:val="24"/>
        </w:rPr>
        <w:t>fične potrebe vrtića ostvar</w:t>
      </w:r>
      <w:r w:rsidR="00D52411">
        <w:rPr>
          <w:rFonts w:ascii="Times New Roman" w:hAnsi="Times New Roman" w:cs="Times New Roman"/>
          <w:sz w:val="24"/>
          <w:szCs w:val="24"/>
        </w:rPr>
        <w:t>ena je</w:t>
      </w:r>
      <w:r>
        <w:rPr>
          <w:rFonts w:ascii="Times New Roman" w:hAnsi="Times New Roman" w:cs="Times New Roman"/>
          <w:sz w:val="24"/>
          <w:szCs w:val="24"/>
        </w:rPr>
        <w:t xml:space="preserve"> s DVD-om </w:t>
      </w:r>
      <w:r w:rsidR="00D5241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52411">
        <w:rPr>
          <w:rFonts w:ascii="Times New Roman" w:hAnsi="Times New Roman" w:cs="Times New Roman"/>
          <w:sz w:val="24"/>
          <w:szCs w:val="24"/>
        </w:rPr>
        <w:t>Marčana</w:t>
      </w:r>
      <w:proofErr w:type="spellEnd"/>
      <w:r w:rsidR="00D5241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djelatnicima općine Barban.</w:t>
      </w:r>
    </w:p>
    <w:p w:rsidR="003F67D4" w:rsidRPr="006723ED" w:rsidRDefault="003F67D4" w:rsidP="00663B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23ED">
        <w:rPr>
          <w:rFonts w:ascii="Times New Roman" w:hAnsi="Times New Roman" w:cs="Times New Roman"/>
          <w:sz w:val="24"/>
          <w:szCs w:val="24"/>
        </w:rPr>
        <w:lastRenderedPageBreak/>
        <w:t>Tijekom godine je ostvarivana o</w:t>
      </w:r>
      <w:r>
        <w:rPr>
          <w:rFonts w:ascii="Times New Roman" w:hAnsi="Times New Roman" w:cs="Times New Roman"/>
          <w:sz w:val="24"/>
          <w:szCs w:val="24"/>
        </w:rPr>
        <w:t>dlična suradnja s</w:t>
      </w:r>
      <w:r w:rsidRPr="006723ED">
        <w:rPr>
          <w:rFonts w:ascii="Times New Roman" w:hAnsi="Times New Roman" w:cs="Times New Roman"/>
          <w:sz w:val="24"/>
          <w:szCs w:val="24"/>
        </w:rPr>
        <w:t xml:space="preserve"> OŠ „ Jure Filipovića“ Barban i OŠ </w:t>
      </w:r>
      <w:r w:rsidR="009A61F0">
        <w:rPr>
          <w:rFonts w:ascii="Times New Roman" w:hAnsi="Times New Roman" w:cs="Times New Roman"/>
          <w:sz w:val="24"/>
          <w:szCs w:val="24"/>
        </w:rPr>
        <w:t xml:space="preserve">„Vladimir Gortan“ Žminj, Područna škola </w:t>
      </w:r>
      <w:r w:rsidRPr="006723ED">
        <w:rPr>
          <w:rFonts w:ascii="Times New Roman" w:hAnsi="Times New Roman" w:cs="Times New Roman"/>
          <w:sz w:val="24"/>
          <w:szCs w:val="24"/>
        </w:rPr>
        <w:t>Sutivanac u zajedničkim organiziranim aktivnostima povodom Dječjeg tjedna, Dana kruha, Božića, Nove godine i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B6" w:rsidRDefault="003F67D4" w:rsidP="00663B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Božića svi polaznici vrtića dobili</w:t>
      </w:r>
      <w:r w:rsidRPr="006723ED">
        <w:rPr>
          <w:rFonts w:ascii="Times New Roman" w:hAnsi="Times New Roman" w:cs="Times New Roman"/>
          <w:sz w:val="24"/>
          <w:szCs w:val="24"/>
        </w:rPr>
        <w:t xml:space="preserve"> su poklon pakete od Općine Barban </w:t>
      </w:r>
      <w:r w:rsidR="007601B6">
        <w:rPr>
          <w:rFonts w:ascii="Times New Roman" w:hAnsi="Times New Roman" w:cs="Times New Roman"/>
          <w:sz w:val="24"/>
          <w:szCs w:val="24"/>
        </w:rPr>
        <w:t>te je pritom organizirana prigodna svečanost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7D4" w:rsidRPr="006723ED" w:rsidRDefault="007601B6" w:rsidP="00663B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ove je godine ostvarena suradnj</w:t>
      </w:r>
      <w:r w:rsidR="00D52411">
        <w:rPr>
          <w:rFonts w:ascii="Times New Roman" w:hAnsi="Times New Roman" w:cs="Times New Roman"/>
          <w:sz w:val="24"/>
          <w:szCs w:val="24"/>
        </w:rPr>
        <w:t xml:space="preserve">a s </w:t>
      </w:r>
      <w:r w:rsidR="00201E28">
        <w:rPr>
          <w:rFonts w:ascii="Times New Roman" w:hAnsi="Times New Roman" w:cs="Times New Roman"/>
          <w:sz w:val="24"/>
          <w:szCs w:val="24"/>
        </w:rPr>
        <w:t>općinom Barban-multimedijalnim centrom za posjetitelje,</w:t>
      </w:r>
      <w:r w:rsidR="003F67D4">
        <w:rPr>
          <w:rFonts w:ascii="Times New Roman" w:hAnsi="Times New Roman" w:cs="Times New Roman"/>
          <w:sz w:val="24"/>
          <w:szCs w:val="24"/>
        </w:rPr>
        <w:t xml:space="preserve"> ZZJZ Pula-savjetov</w:t>
      </w:r>
      <w:r w:rsidR="00111BB6">
        <w:rPr>
          <w:rFonts w:ascii="Times New Roman" w:hAnsi="Times New Roman" w:cs="Times New Roman"/>
          <w:sz w:val="24"/>
          <w:szCs w:val="24"/>
        </w:rPr>
        <w:t xml:space="preserve">alište za prehranu, roditeljima i </w:t>
      </w:r>
      <w:proofErr w:type="spellStart"/>
      <w:r w:rsidR="00111BB6">
        <w:rPr>
          <w:rFonts w:ascii="Times New Roman" w:hAnsi="Times New Roman" w:cs="Times New Roman"/>
          <w:sz w:val="24"/>
          <w:szCs w:val="24"/>
        </w:rPr>
        <w:t>nonićima</w:t>
      </w:r>
      <w:proofErr w:type="spellEnd"/>
      <w:r w:rsidR="003F67D4">
        <w:rPr>
          <w:rFonts w:ascii="Times New Roman" w:hAnsi="Times New Roman" w:cs="Times New Roman"/>
          <w:sz w:val="24"/>
          <w:szCs w:val="24"/>
        </w:rPr>
        <w:t xml:space="preserve"> s područja općine.</w:t>
      </w:r>
    </w:p>
    <w:p w:rsidR="007601B6" w:rsidRDefault="007601B6" w:rsidP="007601B6">
      <w:pPr>
        <w:pStyle w:val="Naslov3"/>
        <w:numPr>
          <w:ilvl w:val="0"/>
          <w:numId w:val="0"/>
        </w:numPr>
        <w:spacing w:line="360" w:lineRule="auto"/>
        <w:jc w:val="center"/>
        <w:rPr>
          <w:sz w:val="32"/>
          <w:szCs w:val="32"/>
        </w:rPr>
      </w:pPr>
    </w:p>
    <w:p w:rsidR="007601B6" w:rsidRPr="00F7238E" w:rsidRDefault="007601B6" w:rsidP="00AA3BF0">
      <w:pPr>
        <w:pStyle w:val="Naslov3"/>
        <w:numPr>
          <w:ilvl w:val="0"/>
          <w:numId w:val="0"/>
        </w:numPr>
        <w:spacing w:after="200" w:line="360" w:lineRule="auto"/>
        <w:jc w:val="center"/>
        <w:rPr>
          <w:sz w:val="32"/>
          <w:szCs w:val="32"/>
        </w:rPr>
      </w:pPr>
      <w:r w:rsidRPr="00F7238E">
        <w:rPr>
          <w:sz w:val="32"/>
          <w:szCs w:val="32"/>
        </w:rPr>
        <w:t>VIII  SURADNJA SA STRUČNIM SURADNICIMA</w:t>
      </w:r>
    </w:p>
    <w:p w:rsidR="00201E28" w:rsidRDefault="00201E28" w:rsidP="00111BB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je na tjednoj bazi ostvarivana s vrtićkom psihologinjom u smislu specifičnosti pojedinih skupina, djece. Također, pripremane su prezentacije u cilju stručnih usavršavanja odgajatelja.</w:t>
      </w:r>
    </w:p>
    <w:p w:rsidR="00E82681" w:rsidRDefault="007601B6" w:rsidP="00111BB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38E">
        <w:rPr>
          <w:rFonts w:ascii="Times New Roman" w:hAnsi="Times New Roman" w:cs="Times New Roman"/>
          <w:sz w:val="24"/>
          <w:szCs w:val="24"/>
        </w:rPr>
        <w:t>Suradnja je ostvarena sa školskom pedagoginjom</w:t>
      </w:r>
      <w:r w:rsidR="00D52411">
        <w:rPr>
          <w:rFonts w:ascii="Times New Roman" w:hAnsi="Times New Roman" w:cs="Times New Roman"/>
          <w:sz w:val="24"/>
          <w:szCs w:val="24"/>
        </w:rPr>
        <w:t xml:space="preserve"> i psihologinjom</w:t>
      </w:r>
      <w:r w:rsidRPr="00F7238E">
        <w:rPr>
          <w:rFonts w:ascii="Times New Roman" w:hAnsi="Times New Roman" w:cs="Times New Roman"/>
          <w:sz w:val="24"/>
          <w:szCs w:val="24"/>
        </w:rPr>
        <w:t>, vezano uz pripremu djece za školu i tijekom testiranja predškolaca i prezentacije rezultata. Surađivali smo i s Centrom za rehabilitaciju Veruda Pula</w:t>
      </w:r>
      <w:r w:rsidR="00D24FFE" w:rsidRPr="00F7238E">
        <w:rPr>
          <w:rFonts w:ascii="Times New Roman" w:hAnsi="Times New Roman" w:cs="Times New Roman"/>
          <w:sz w:val="24"/>
          <w:szCs w:val="24"/>
        </w:rPr>
        <w:t>, Cen</w:t>
      </w:r>
      <w:r w:rsidR="007A4B56" w:rsidRPr="00F7238E">
        <w:rPr>
          <w:rFonts w:ascii="Times New Roman" w:hAnsi="Times New Roman" w:cs="Times New Roman"/>
          <w:sz w:val="24"/>
          <w:szCs w:val="24"/>
        </w:rPr>
        <w:t>t</w:t>
      </w:r>
      <w:r w:rsidR="00D24FFE" w:rsidRPr="00F7238E">
        <w:rPr>
          <w:rFonts w:ascii="Times New Roman" w:hAnsi="Times New Roman" w:cs="Times New Roman"/>
          <w:sz w:val="24"/>
          <w:szCs w:val="24"/>
        </w:rPr>
        <w:t>rom za socijalnu skrb</w:t>
      </w:r>
      <w:r w:rsidRPr="00F7238E">
        <w:rPr>
          <w:rFonts w:ascii="Times New Roman" w:hAnsi="Times New Roman" w:cs="Times New Roman"/>
          <w:sz w:val="24"/>
          <w:szCs w:val="24"/>
        </w:rPr>
        <w:t xml:space="preserve"> te logopedima iz OB Pula.</w:t>
      </w:r>
      <w:r w:rsidR="007A4B56" w:rsidRPr="00F72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D86" w:rsidRPr="0048126E" w:rsidRDefault="00933D86" w:rsidP="00111BB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82681" w:rsidRPr="00933D86" w:rsidRDefault="00E82681" w:rsidP="00AA3BF0">
      <w:pPr>
        <w:pStyle w:val="Naslov3"/>
        <w:spacing w:after="200" w:line="360" w:lineRule="auto"/>
        <w:jc w:val="center"/>
        <w:rPr>
          <w:sz w:val="32"/>
          <w:szCs w:val="32"/>
        </w:rPr>
      </w:pPr>
      <w:r w:rsidRPr="00933D86">
        <w:rPr>
          <w:sz w:val="32"/>
          <w:szCs w:val="32"/>
        </w:rPr>
        <w:t>IX    STRUČNO USAVRŠAVANJE DJELATNIKA</w:t>
      </w:r>
    </w:p>
    <w:p w:rsidR="00E82681" w:rsidRPr="00314912" w:rsidRDefault="00E82681" w:rsidP="00E82681">
      <w:pPr>
        <w:pStyle w:val="Uvuenotijeloteksta"/>
        <w:spacing w:line="360" w:lineRule="auto"/>
        <w:ind w:firstLine="0"/>
        <w:rPr>
          <w:szCs w:val="24"/>
        </w:rPr>
      </w:pPr>
      <w:r w:rsidRPr="00AF2C97">
        <w:rPr>
          <w:szCs w:val="24"/>
        </w:rPr>
        <w:t>Realizirana su četiri odgojiteljska vijeća:</w:t>
      </w:r>
    </w:p>
    <w:p w:rsidR="00D61A75" w:rsidRDefault="00D61A75" w:rsidP="00D61A7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1FF" w:rsidRDefault="00AF2C97" w:rsidP="00D61A7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Odgajateljsko vijeće, ruj</w:t>
      </w:r>
      <w:r w:rsidR="00A2307A">
        <w:rPr>
          <w:rFonts w:ascii="Times New Roman" w:hAnsi="Times New Roman" w:cs="Times New Roman"/>
          <w:sz w:val="24"/>
          <w:szCs w:val="24"/>
          <w:u w:val="single"/>
        </w:rPr>
        <w:t>an</w:t>
      </w:r>
      <w:r w:rsidR="00C301F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301F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F2C97" w:rsidRPr="00AF2C97" w:rsidRDefault="00AF2C97" w:rsidP="00AF2C97">
      <w:pPr>
        <w:pStyle w:val="Odlomakpopisa"/>
        <w:numPr>
          <w:ilvl w:val="0"/>
          <w:numId w:val="26"/>
        </w:numPr>
        <w:spacing w:line="360" w:lineRule="auto"/>
        <w:rPr>
          <w:szCs w:val="24"/>
        </w:rPr>
      </w:pPr>
      <w:bookmarkStart w:id="1" w:name="_Hlk143865052"/>
      <w:r w:rsidRPr="00AF2C97">
        <w:rPr>
          <w:szCs w:val="24"/>
        </w:rPr>
        <w:t>Prihvaćanje Godišnjeg plana i programa Dječjeg vrtića „Tratinčica“ za pedagošku godinu 2024./2025.</w:t>
      </w:r>
    </w:p>
    <w:p w:rsidR="00AF2C97" w:rsidRDefault="00AF2C97" w:rsidP="00AF2C97">
      <w:pPr>
        <w:pStyle w:val="Odlomakpopisa"/>
        <w:numPr>
          <w:ilvl w:val="0"/>
          <w:numId w:val="26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>Prihvaćanje Kurikuluma za razdoblje 2024.-2029. godine</w:t>
      </w:r>
    </w:p>
    <w:p w:rsidR="00AF2C97" w:rsidRDefault="00AF2C97" w:rsidP="00AF2C97">
      <w:pPr>
        <w:pStyle w:val="Odlomakpopisa"/>
        <w:numPr>
          <w:ilvl w:val="0"/>
          <w:numId w:val="26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>Dječji tjedan- organizacija</w:t>
      </w:r>
    </w:p>
    <w:p w:rsidR="00AF2C97" w:rsidRDefault="00AF2C97" w:rsidP="00AF2C97">
      <w:pPr>
        <w:pStyle w:val="Odlomakpopisa"/>
        <w:numPr>
          <w:ilvl w:val="0"/>
          <w:numId w:val="26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 xml:space="preserve">Povjerenstvo za pripravništvo </w:t>
      </w:r>
    </w:p>
    <w:p w:rsidR="00AF2C97" w:rsidRDefault="00AF2C97" w:rsidP="00AF2C97">
      <w:pPr>
        <w:pStyle w:val="Odlomakpopisa"/>
        <w:numPr>
          <w:ilvl w:val="0"/>
          <w:numId w:val="26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 xml:space="preserve">Plan rada na projektima po skupinama </w:t>
      </w:r>
    </w:p>
    <w:p w:rsidR="00AF2C97" w:rsidRPr="00AF2C97" w:rsidRDefault="00AF2C97" w:rsidP="00AF2C97">
      <w:pPr>
        <w:pStyle w:val="Odlomakpopisa"/>
        <w:numPr>
          <w:ilvl w:val="0"/>
          <w:numId w:val="26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>Rad na projektu zavičajnosti</w:t>
      </w:r>
      <w:bookmarkEnd w:id="1"/>
    </w:p>
    <w:p w:rsidR="00C301FF" w:rsidRPr="00C301FF" w:rsidRDefault="00E82681" w:rsidP="00D61A7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40842632"/>
      <w:r>
        <w:rPr>
          <w:rFonts w:ascii="Times New Roman" w:hAnsi="Times New Roman" w:cs="Times New Roman"/>
          <w:sz w:val="24"/>
          <w:szCs w:val="24"/>
          <w:u w:val="single"/>
        </w:rPr>
        <w:t>Odgajateljsko vi</w:t>
      </w:r>
      <w:r w:rsidR="00C301FF">
        <w:rPr>
          <w:rFonts w:ascii="Times New Roman" w:hAnsi="Times New Roman" w:cs="Times New Roman"/>
          <w:sz w:val="24"/>
          <w:szCs w:val="24"/>
          <w:u w:val="single"/>
        </w:rPr>
        <w:t>jeće,</w:t>
      </w:r>
      <w:r w:rsidR="00663B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2C97">
        <w:rPr>
          <w:rFonts w:ascii="Times New Roman" w:hAnsi="Times New Roman" w:cs="Times New Roman"/>
          <w:sz w:val="24"/>
          <w:szCs w:val="24"/>
          <w:u w:val="single"/>
        </w:rPr>
        <w:t>svibanj 2025</w:t>
      </w:r>
      <w:r w:rsidR="00C301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2"/>
    <w:p w:rsidR="00AF2C97" w:rsidRDefault="00AF2C97" w:rsidP="00AF2C97">
      <w:pPr>
        <w:pStyle w:val="Odlomakpopisa"/>
        <w:numPr>
          <w:ilvl w:val="0"/>
          <w:numId w:val="6"/>
        </w:numPr>
        <w:spacing w:line="360" w:lineRule="auto"/>
      </w:pPr>
      <w:r>
        <w:t>Informacije o upisima za pedagošku godinu 2025./2026.</w:t>
      </w:r>
    </w:p>
    <w:p w:rsidR="00AF2C97" w:rsidRDefault="00AF2C97" w:rsidP="00AF2C97">
      <w:pPr>
        <w:pStyle w:val="Odlomakpopisa"/>
        <w:numPr>
          <w:ilvl w:val="0"/>
          <w:numId w:val="6"/>
        </w:numPr>
        <w:spacing w:line="360" w:lineRule="auto"/>
      </w:pPr>
      <w:r>
        <w:lastRenderedPageBreak/>
        <w:t>Prijedlog članova Povjerenstva za upise</w:t>
      </w:r>
    </w:p>
    <w:p w:rsidR="00AF2C97" w:rsidRDefault="00AF2C97" w:rsidP="00AF2C97">
      <w:pPr>
        <w:pStyle w:val="Odlomakpopisa"/>
        <w:numPr>
          <w:ilvl w:val="0"/>
          <w:numId w:val="6"/>
        </w:numPr>
        <w:spacing w:line="360" w:lineRule="auto"/>
      </w:pPr>
      <w:r>
        <w:t>Prezentacija videa – projekt zavičajnosti</w:t>
      </w:r>
    </w:p>
    <w:p w:rsidR="00AF2C97" w:rsidRDefault="00AF2C97" w:rsidP="00AF2C97">
      <w:pPr>
        <w:pStyle w:val="Odlomakpopisa"/>
        <w:numPr>
          <w:ilvl w:val="0"/>
          <w:numId w:val="6"/>
        </w:numPr>
        <w:spacing w:line="360" w:lineRule="auto"/>
      </w:pPr>
      <w:r>
        <w:t>Projekti skupina, ostvarenost planova</w:t>
      </w:r>
    </w:p>
    <w:p w:rsidR="00AF2C97" w:rsidRDefault="00AF2C97" w:rsidP="00AF2C97">
      <w:pPr>
        <w:pStyle w:val="Odlomakpopisa"/>
        <w:numPr>
          <w:ilvl w:val="0"/>
          <w:numId w:val="6"/>
        </w:numPr>
        <w:spacing w:line="360" w:lineRule="auto"/>
      </w:pPr>
      <w:r>
        <w:t xml:space="preserve"> Prijedlozi odgojiteljica za izradu plana korištenja godišnjih odmora</w:t>
      </w:r>
      <w:bookmarkStart w:id="3" w:name="_Hlk140843952"/>
    </w:p>
    <w:p w:rsidR="00AF2C97" w:rsidRDefault="00AF2C97" w:rsidP="00AF2C97">
      <w:pPr>
        <w:pStyle w:val="Odlomakpopisa"/>
        <w:spacing w:line="360" w:lineRule="auto"/>
      </w:pPr>
    </w:p>
    <w:p w:rsidR="00EB017E" w:rsidRDefault="00EB017E" w:rsidP="00EB01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017E">
        <w:rPr>
          <w:rFonts w:ascii="Times New Roman" w:hAnsi="Times New Roman" w:cs="Times New Roman"/>
          <w:sz w:val="24"/>
          <w:szCs w:val="24"/>
          <w:u w:val="single"/>
        </w:rPr>
        <w:t xml:space="preserve">Odgajateljsko vijeće,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lipanj </w:t>
      </w:r>
      <w:r w:rsidR="00AF2C97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EB01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AF2C97" w:rsidRPr="00AF2C97" w:rsidRDefault="00AF2C97" w:rsidP="00AF2C97">
      <w:pPr>
        <w:pStyle w:val="Odlomakpopisa"/>
        <w:numPr>
          <w:ilvl w:val="0"/>
          <w:numId w:val="27"/>
        </w:numPr>
        <w:spacing w:line="360" w:lineRule="auto"/>
        <w:ind w:left="714" w:hanging="357"/>
        <w:rPr>
          <w:szCs w:val="24"/>
        </w:rPr>
      </w:pPr>
      <w:r w:rsidRPr="00AF2C97">
        <w:rPr>
          <w:szCs w:val="24"/>
        </w:rPr>
        <w:t>Stanje s upisima djece u novu pedagošku godinu 2025.- 2026.</w:t>
      </w:r>
    </w:p>
    <w:p w:rsidR="00AF2C97" w:rsidRPr="00AF2C97" w:rsidRDefault="00AF2C97" w:rsidP="00AF2C97">
      <w:pPr>
        <w:pStyle w:val="Odlomakpopisa"/>
        <w:numPr>
          <w:ilvl w:val="0"/>
          <w:numId w:val="27"/>
        </w:numPr>
        <w:spacing w:line="360" w:lineRule="auto"/>
        <w:ind w:left="714" w:hanging="357"/>
        <w:rPr>
          <w:szCs w:val="24"/>
        </w:rPr>
      </w:pPr>
      <w:r w:rsidRPr="00AF2C97">
        <w:rPr>
          <w:szCs w:val="24"/>
        </w:rPr>
        <w:t>Projekt zavičajnosti u novoj pedagoškoj godini</w:t>
      </w:r>
    </w:p>
    <w:p w:rsidR="00AF2C97" w:rsidRPr="00AF2C97" w:rsidRDefault="00AF2C97" w:rsidP="00AF2C97">
      <w:pPr>
        <w:pStyle w:val="Odlomakpopisa"/>
        <w:numPr>
          <w:ilvl w:val="0"/>
          <w:numId w:val="27"/>
        </w:numPr>
        <w:spacing w:line="360" w:lineRule="auto"/>
        <w:ind w:left="714" w:hanging="357"/>
        <w:rPr>
          <w:szCs w:val="24"/>
        </w:rPr>
      </w:pPr>
      <w:r w:rsidRPr="00AF2C97">
        <w:rPr>
          <w:szCs w:val="24"/>
        </w:rPr>
        <w:t xml:space="preserve">Izazovi kroz tekuću  pedagošku godinu </w:t>
      </w:r>
    </w:p>
    <w:p w:rsidR="00AF2C97" w:rsidRPr="00AF2C97" w:rsidRDefault="00AF2C97" w:rsidP="00AF2C97">
      <w:pPr>
        <w:pStyle w:val="Odlomakpopisa"/>
        <w:numPr>
          <w:ilvl w:val="0"/>
          <w:numId w:val="27"/>
        </w:numPr>
        <w:spacing w:line="360" w:lineRule="auto"/>
        <w:ind w:left="714" w:hanging="357"/>
        <w:rPr>
          <w:szCs w:val="24"/>
        </w:rPr>
      </w:pPr>
      <w:r w:rsidRPr="00AF2C97">
        <w:rPr>
          <w:szCs w:val="24"/>
        </w:rPr>
        <w:t>Stanje vanjskih prostora vrtića</w:t>
      </w:r>
    </w:p>
    <w:p w:rsidR="00AF2C97" w:rsidRPr="00AF2C97" w:rsidRDefault="00AF2C97" w:rsidP="00AF2C97">
      <w:pPr>
        <w:pStyle w:val="Odlomakpopisa"/>
        <w:numPr>
          <w:ilvl w:val="0"/>
          <w:numId w:val="27"/>
        </w:numPr>
        <w:spacing w:line="360" w:lineRule="auto"/>
        <w:ind w:left="714" w:hanging="357"/>
        <w:rPr>
          <w:szCs w:val="24"/>
        </w:rPr>
      </w:pPr>
      <w:r w:rsidRPr="00AF2C97">
        <w:rPr>
          <w:szCs w:val="24"/>
        </w:rPr>
        <w:t>Planovi,vizije za novu pedagošku godinu 2025./2026.</w:t>
      </w:r>
    </w:p>
    <w:p w:rsidR="00AF2C97" w:rsidRPr="00EB017E" w:rsidRDefault="00AF2C97" w:rsidP="00EB01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bookmarkEnd w:id="3"/>
    <w:p w:rsidR="00AF2C97" w:rsidRDefault="002E4945" w:rsidP="00AF2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B68">
        <w:rPr>
          <w:rFonts w:ascii="Times New Roman" w:hAnsi="Times New Roman" w:cs="Times New Roman"/>
          <w:sz w:val="24"/>
          <w:szCs w:val="24"/>
          <w:u w:val="single"/>
        </w:rPr>
        <w:t>Od</w:t>
      </w:r>
      <w:r w:rsidR="00AF2C97" w:rsidRPr="00663B68">
        <w:rPr>
          <w:rFonts w:ascii="Times New Roman" w:hAnsi="Times New Roman" w:cs="Times New Roman"/>
          <w:sz w:val="24"/>
          <w:szCs w:val="24"/>
          <w:u w:val="single"/>
        </w:rPr>
        <w:t>gajateljsko vijeće, kolovoz 2025</w:t>
      </w:r>
      <w:r w:rsidRPr="00663B6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49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63B68" w:rsidRPr="00663B68" w:rsidRDefault="00663B68" w:rsidP="00663B68">
      <w:pPr>
        <w:pStyle w:val="Odlomakpopisa"/>
        <w:numPr>
          <w:ilvl w:val="0"/>
          <w:numId w:val="28"/>
        </w:numPr>
        <w:spacing w:line="360" w:lineRule="auto"/>
        <w:jc w:val="both"/>
        <w:rPr>
          <w:szCs w:val="24"/>
        </w:rPr>
      </w:pPr>
      <w:r w:rsidRPr="00663B68">
        <w:rPr>
          <w:szCs w:val="24"/>
        </w:rPr>
        <w:t>Prihvaćanje dnevnog reda</w:t>
      </w:r>
    </w:p>
    <w:p w:rsidR="00663B68" w:rsidRPr="00663B68" w:rsidRDefault="00663B68" w:rsidP="00663B68">
      <w:pPr>
        <w:pStyle w:val="Odlomakpopisa"/>
        <w:numPr>
          <w:ilvl w:val="0"/>
          <w:numId w:val="28"/>
        </w:numPr>
        <w:spacing w:line="360" w:lineRule="auto"/>
        <w:jc w:val="both"/>
        <w:rPr>
          <w:szCs w:val="24"/>
        </w:rPr>
      </w:pPr>
      <w:r w:rsidRPr="00663B68">
        <w:rPr>
          <w:szCs w:val="24"/>
        </w:rPr>
        <w:t>Upoznavanje s novom ravnateljicom</w:t>
      </w:r>
    </w:p>
    <w:p w:rsidR="00663B68" w:rsidRPr="00663B68" w:rsidRDefault="00663B68" w:rsidP="00663B68">
      <w:pPr>
        <w:pStyle w:val="Odlomakpopisa"/>
        <w:numPr>
          <w:ilvl w:val="0"/>
          <w:numId w:val="28"/>
        </w:numPr>
        <w:spacing w:line="360" w:lineRule="auto"/>
        <w:jc w:val="both"/>
        <w:rPr>
          <w:szCs w:val="24"/>
        </w:rPr>
      </w:pPr>
      <w:r w:rsidRPr="00663B68">
        <w:rPr>
          <w:szCs w:val="24"/>
        </w:rPr>
        <w:t>Donošenje godišnjeg izvješća o radu</w:t>
      </w:r>
    </w:p>
    <w:p w:rsidR="00663B68" w:rsidRDefault="00663B68" w:rsidP="00663B68">
      <w:pPr>
        <w:pStyle w:val="Odlomakpopisa"/>
        <w:numPr>
          <w:ilvl w:val="0"/>
          <w:numId w:val="28"/>
        </w:numPr>
        <w:spacing w:line="360" w:lineRule="auto"/>
        <w:jc w:val="both"/>
        <w:rPr>
          <w:szCs w:val="24"/>
        </w:rPr>
      </w:pPr>
      <w:r w:rsidRPr="00663B68">
        <w:rPr>
          <w:szCs w:val="24"/>
        </w:rPr>
        <w:t>Popis djece po skupinama</w:t>
      </w:r>
    </w:p>
    <w:p w:rsidR="00663B68" w:rsidRDefault="00663B68" w:rsidP="00663B68">
      <w:pPr>
        <w:pStyle w:val="Odlomakpopisa"/>
        <w:numPr>
          <w:ilvl w:val="0"/>
          <w:numId w:val="28"/>
        </w:numPr>
        <w:spacing w:line="360" w:lineRule="auto"/>
        <w:jc w:val="both"/>
        <w:rPr>
          <w:szCs w:val="24"/>
        </w:rPr>
      </w:pPr>
      <w:r>
        <w:rPr>
          <w:szCs w:val="24"/>
        </w:rPr>
        <w:t>Roditeljski sastanci po odgojnim skupinama</w:t>
      </w:r>
    </w:p>
    <w:p w:rsidR="00663B68" w:rsidRPr="00663B68" w:rsidRDefault="00663B68" w:rsidP="00663B68">
      <w:pPr>
        <w:pStyle w:val="Odlomakpopisa"/>
        <w:spacing w:line="360" w:lineRule="auto"/>
        <w:jc w:val="both"/>
        <w:rPr>
          <w:szCs w:val="24"/>
        </w:rPr>
      </w:pPr>
    </w:p>
    <w:p w:rsidR="00AF2C97" w:rsidRPr="00135B35" w:rsidRDefault="00AF2C97" w:rsidP="00AF2C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DFD">
        <w:rPr>
          <w:rFonts w:ascii="Times New Roman" w:hAnsi="Times New Roman" w:cs="Times New Roman"/>
          <w:b/>
          <w:bCs/>
          <w:sz w:val="24"/>
          <w:szCs w:val="24"/>
          <w:u w:val="single"/>
        </w:rPr>
        <w:t>Sudjelovanje na edukacijama izvan ustanove</w:t>
      </w:r>
    </w:p>
    <w:p w:rsidR="004221B2" w:rsidRPr="00AF2C97" w:rsidRDefault="004221B2" w:rsidP="00AF2C97">
      <w:pPr>
        <w:spacing w:line="360" w:lineRule="auto"/>
        <w:rPr>
          <w:rFonts w:ascii="Times New Roman" w:hAnsi="Times New Roman" w:cs="Times New Roman"/>
          <w:szCs w:val="24"/>
        </w:rPr>
      </w:pPr>
      <w:r w:rsidRPr="00AF2C97">
        <w:rPr>
          <w:rFonts w:ascii="Times New Roman" w:hAnsi="Times New Roman" w:cs="Times New Roman"/>
          <w:szCs w:val="24"/>
        </w:rPr>
        <w:t xml:space="preserve">Edukacije na kojima su ove godine sudjelovali pojedini odgajatelji su: 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„Odnos suvremene teorije i suvremene odgojno-obrazovne prakse u području ranog i predškolskog odgoja i obrazovanja“ državni stručni skup u organizaciji Agencije za odgoj i obrazovanje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„Razvojna raketa“ – model edukacija  </w:t>
      </w:r>
      <w:proofErr w:type="spellStart"/>
      <w:r w:rsidRPr="00135B35">
        <w:rPr>
          <w:szCs w:val="24"/>
        </w:rPr>
        <w:t>Koho</w:t>
      </w:r>
      <w:proofErr w:type="spellEnd"/>
      <w:r w:rsidRPr="00135B35">
        <w:rPr>
          <w:szCs w:val="24"/>
        </w:rPr>
        <w:t xml:space="preserve"> pedagogija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„Kultura ustanove“ Božica Pintarić, 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„Usamljeno dijete“ i „Starmala djeca“ – okrugli stol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„Djeca kao aktivni građani lokalne zajednice“ </w:t>
      </w:r>
      <w:proofErr w:type="spellStart"/>
      <w:r w:rsidRPr="00135B35">
        <w:rPr>
          <w:szCs w:val="24"/>
        </w:rPr>
        <w:t>Stella</w:t>
      </w:r>
      <w:proofErr w:type="spellEnd"/>
      <w:r w:rsidRPr="00135B35">
        <w:rPr>
          <w:szCs w:val="24"/>
        </w:rPr>
        <w:t xml:space="preserve"> </w:t>
      </w:r>
      <w:proofErr w:type="spellStart"/>
      <w:r w:rsidRPr="00135B35">
        <w:rPr>
          <w:szCs w:val="24"/>
        </w:rPr>
        <w:t>Giota</w:t>
      </w:r>
      <w:proofErr w:type="spellEnd"/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„Suradnja s roditeljima“ Jelena Pervan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lastRenderedPageBreak/>
        <w:t xml:space="preserve">„Od priče do radionice – važnost uključivanja roditelja u suživot odgojnih skupina“ Ivana </w:t>
      </w:r>
      <w:proofErr w:type="spellStart"/>
      <w:r w:rsidRPr="00135B35">
        <w:rPr>
          <w:szCs w:val="24"/>
        </w:rPr>
        <w:t>Džoja</w:t>
      </w:r>
      <w:proofErr w:type="spellEnd"/>
      <w:r w:rsidRPr="00135B35">
        <w:rPr>
          <w:szCs w:val="24"/>
        </w:rPr>
        <w:t xml:space="preserve"> 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„Učenje kroz istraživanje“ DV Mali istraživač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„Benefiti samostalnog osmišljanja poticaja kod odgajatelja“ DV Zaprešić, DV Sisak, DV Starigrad i DV Bakar 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„Kako planirati aktivnosti s djecom u vrtiću“ Sanja Sajko</w:t>
      </w:r>
    </w:p>
    <w:p w:rsid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„Projektno učenje“ i „Dječji svijet iza ekrana“ </w:t>
      </w:r>
      <w:proofErr w:type="spellStart"/>
      <w:r w:rsidRPr="00135B35">
        <w:rPr>
          <w:szCs w:val="24"/>
        </w:rPr>
        <w:t>Edupoticaji</w:t>
      </w:r>
      <w:proofErr w:type="spellEnd"/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Projektno učenje u dječjem vrtiću; Edu poticaji, platforma ZOOM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Komunikacijski roditeljski sastanak: Dječji svijet iza ekrana; Edu poticaji, platforma ZOOM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Prilagodba na jaslice; Aktivnost plus – Iva Barić i Dora Marinić, platforma ZOOM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Planiranje aktivnosti s djecom u vrtiću; </w:t>
      </w:r>
      <w:proofErr w:type="spellStart"/>
      <w:r w:rsidRPr="00135B35">
        <w:rPr>
          <w:szCs w:val="24"/>
        </w:rPr>
        <w:t>KoHo</w:t>
      </w:r>
      <w:proofErr w:type="spellEnd"/>
      <w:r w:rsidRPr="00135B35">
        <w:rPr>
          <w:szCs w:val="24"/>
        </w:rPr>
        <w:t xml:space="preserve"> pedagogija – Sanja Sajko, online predavanje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Sudjelovanje na mjesečnom projektu Aktivnost plus za studeni, prosinac i siječanj; Aktivnost plus – Iva Barić i Dora Marinić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Aktivnosti u jaslicama: Poticaji za rani razvoj; </w:t>
      </w:r>
      <w:proofErr w:type="spellStart"/>
      <w:r w:rsidRPr="00135B35">
        <w:rPr>
          <w:szCs w:val="24"/>
        </w:rPr>
        <w:t>KoHo</w:t>
      </w:r>
      <w:proofErr w:type="spellEnd"/>
      <w:r w:rsidRPr="00135B35">
        <w:rPr>
          <w:szCs w:val="24"/>
        </w:rPr>
        <w:t xml:space="preserve"> pedagogija, ZOOM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>Ljetne senzomotoričke aktivnosti u vrtićkom okruženju; Aktivnost plus – Iva Barić i Dora Marinić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Korištenje digitalnih alata u području odgoja i obrazovanja; Digitalna jabuka, </w:t>
      </w:r>
      <w:proofErr w:type="spellStart"/>
      <w:r w:rsidRPr="00135B35">
        <w:rPr>
          <w:szCs w:val="24"/>
        </w:rPr>
        <w:t>KoHo</w:t>
      </w:r>
      <w:proofErr w:type="spellEnd"/>
      <w:r w:rsidRPr="00135B35">
        <w:rPr>
          <w:szCs w:val="24"/>
        </w:rPr>
        <w:t xml:space="preserve"> pedagogija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Oblici komunikacije s roditeljima: profesionalne komunikacijske vještine odgojitelja; </w:t>
      </w:r>
      <w:proofErr w:type="spellStart"/>
      <w:r w:rsidRPr="00135B35">
        <w:rPr>
          <w:szCs w:val="24"/>
        </w:rPr>
        <w:t>KoHo</w:t>
      </w:r>
      <w:proofErr w:type="spellEnd"/>
      <w:r w:rsidRPr="00135B35">
        <w:rPr>
          <w:szCs w:val="24"/>
        </w:rPr>
        <w:t xml:space="preserve"> pedagogija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Razvoj mozga u predškolskoj dobi; Gordana </w:t>
      </w:r>
      <w:proofErr w:type="spellStart"/>
      <w:r w:rsidRPr="00135B35">
        <w:rPr>
          <w:szCs w:val="24"/>
        </w:rPr>
        <w:t>Pajca</w:t>
      </w:r>
      <w:proofErr w:type="spellEnd"/>
      <w:r w:rsidRPr="00135B35">
        <w:rPr>
          <w:szCs w:val="24"/>
        </w:rPr>
        <w:t xml:space="preserve"> </w:t>
      </w:r>
      <w:proofErr w:type="spellStart"/>
      <w:r w:rsidRPr="00135B35">
        <w:rPr>
          <w:szCs w:val="24"/>
        </w:rPr>
        <w:t>Grbin</w:t>
      </w:r>
      <w:proofErr w:type="spellEnd"/>
      <w:r w:rsidRPr="00135B35">
        <w:rPr>
          <w:szCs w:val="24"/>
        </w:rPr>
        <w:t xml:space="preserve">, edukacijski </w:t>
      </w:r>
      <w:proofErr w:type="spellStart"/>
      <w:r w:rsidRPr="00135B35">
        <w:rPr>
          <w:szCs w:val="24"/>
        </w:rPr>
        <w:t>rehabilitator</w:t>
      </w:r>
      <w:proofErr w:type="spellEnd"/>
      <w:r w:rsidRPr="00135B35">
        <w:rPr>
          <w:szCs w:val="24"/>
        </w:rPr>
        <w:t xml:space="preserve">, DV Petar Pan Vodnjan 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ind w:left="714" w:hanging="357"/>
        <w:jc w:val="both"/>
        <w:rPr>
          <w:szCs w:val="24"/>
        </w:rPr>
      </w:pPr>
      <w:r w:rsidRPr="00135B35">
        <w:rPr>
          <w:szCs w:val="24"/>
        </w:rPr>
        <w:t xml:space="preserve">„Potencijalno darovita djeca u vrtiću“ (Odgojitelji u akciji, predavači – Svjetlana </w:t>
      </w:r>
      <w:proofErr w:type="spellStart"/>
      <w:r w:rsidRPr="00135B35">
        <w:rPr>
          <w:szCs w:val="24"/>
        </w:rPr>
        <w:t>Lakoš</w:t>
      </w:r>
      <w:proofErr w:type="spellEnd"/>
      <w:r w:rsidRPr="00135B35">
        <w:rPr>
          <w:szCs w:val="24"/>
        </w:rPr>
        <w:t>, odgojitelj mentor)</w:t>
      </w:r>
    </w:p>
    <w:p w:rsidR="002741A4" w:rsidRPr="00C61DFD" w:rsidRDefault="00135B35" w:rsidP="00C61DFD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>„</w:t>
      </w:r>
      <w:proofErr w:type="spellStart"/>
      <w:r w:rsidRPr="00135B35">
        <w:rPr>
          <w:szCs w:val="24"/>
        </w:rPr>
        <w:t>Senzorika</w:t>
      </w:r>
      <w:proofErr w:type="spellEnd"/>
      <w:r w:rsidRPr="00135B35">
        <w:rPr>
          <w:szCs w:val="24"/>
        </w:rPr>
        <w:t xml:space="preserve"> u vrtiću“ (odgojitelji u akciji, predavač -  Sara Kozjak Dragičević)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>„Visoko osjetljiva djeca u vrtiću“ (</w:t>
      </w:r>
      <w:proofErr w:type="spellStart"/>
      <w:r w:rsidRPr="00135B35">
        <w:rPr>
          <w:szCs w:val="24"/>
        </w:rPr>
        <w:t>Odgojiteji</w:t>
      </w:r>
      <w:proofErr w:type="spellEnd"/>
      <w:r w:rsidRPr="00135B35">
        <w:rPr>
          <w:szCs w:val="24"/>
        </w:rPr>
        <w:t xml:space="preserve"> u akciji, predavač Danijela </w:t>
      </w:r>
      <w:proofErr w:type="spellStart"/>
      <w:r w:rsidRPr="00135B35">
        <w:rPr>
          <w:szCs w:val="24"/>
        </w:rPr>
        <w:t>Droždan</w:t>
      </w:r>
      <w:proofErr w:type="spellEnd"/>
      <w:r w:rsidRPr="00135B35">
        <w:rPr>
          <w:szCs w:val="24"/>
        </w:rPr>
        <w:t xml:space="preserve">, </w:t>
      </w:r>
      <w:proofErr w:type="spellStart"/>
      <w:r w:rsidRPr="00135B35">
        <w:rPr>
          <w:szCs w:val="24"/>
        </w:rPr>
        <w:t>mag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praesc.educ</w:t>
      </w:r>
      <w:proofErr w:type="spellEnd"/>
      <w:r w:rsidRPr="00135B35">
        <w:rPr>
          <w:szCs w:val="24"/>
        </w:rPr>
        <w:t>., odgojitelj savjetnik)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 xml:space="preserve">„Dan autizma 2025 – interdisciplinarni okrugli stol“ (Centar </w:t>
      </w:r>
      <w:proofErr w:type="spellStart"/>
      <w:r w:rsidRPr="00135B35">
        <w:rPr>
          <w:szCs w:val="24"/>
        </w:rPr>
        <w:t>Coralina</w:t>
      </w:r>
      <w:proofErr w:type="spellEnd"/>
      <w:r w:rsidRPr="00135B35">
        <w:rPr>
          <w:szCs w:val="24"/>
        </w:rPr>
        <w:t xml:space="preserve"> i udruga Žaruljica)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>„</w:t>
      </w:r>
      <w:proofErr w:type="spellStart"/>
      <w:r w:rsidRPr="00135B35">
        <w:rPr>
          <w:szCs w:val="24"/>
        </w:rPr>
        <w:t>Doman</w:t>
      </w:r>
      <w:proofErr w:type="spellEnd"/>
      <w:r w:rsidRPr="00135B35">
        <w:rPr>
          <w:szCs w:val="24"/>
        </w:rPr>
        <w:t xml:space="preserve"> metoda i autizam – znanjem do promjene“ (</w:t>
      </w:r>
      <w:proofErr w:type="spellStart"/>
      <w:r w:rsidRPr="00135B35">
        <w:rPr>
          <w:szCs w:val="24"/>
        </w:rPr>
        <w:t>Doman</w:t>
      </w:r>
      <w:proofErr w:type="spellEnd"/>
      <w:r w:rsidRPr="00135B35">
        <w:rPr>
          <w:szCs w:val="24"/>
        </w:rPr>
        <w:t xml:space="preserve"> </w:t>
      </w:r>
      <w:proofErr w:type="spellStart"/>
      <w:r w:rsidRPr="00135B35">
        <w:rPr>
          <w:szCs w:val="24"/>
        </w:rPr>
        <w:t>International</w:t>
      </w:r>
      <w:proofErr w:type="spellEnd"/>
      <w:r w:rsidRPr="00135B35">
        <w:rPr>
          <w:szCs w:val="24"/>
        </w:rPr>
        <w:t>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lastRenderedPageBreak/>
        <w:t xml:space="preserve">„Spektar autizma kroz potrebe djeteta i mladih“  (Centar </w:t>
      </w:r>
      <w:proofErr w:type="spellStart"/>
      <w:r w:rsidRPr="00135B35">
        <w:rPr>
          <w:szCs w:val="24"/>
        </w:rPr>
        <w:t>Coralina</w:t>
      </w:r>
      <w:proofErr w:type="spellEnd"/>
      <w:r w:rsidRPr="00135B35">
        <w:rPr>
          <w:szCs w:val="24"/>
        </w:rPr>
        <w:t xml:space="preserve">) predavanje u </w:t>
      </w:r>
      <w:proofErr w:type="spellStart"/>
      <w:r w:rsidRPr="00135B35">
        <w:rPr>
          <w:szCs w:val="24"/>
        </w:rPr>
        <w:t>Vrsaru</w:t>
      </w:r>
      <w:proofErr w:type="spellEnd"/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 xml:space="preserve">„Nepoželjno ponašanje djece u vrtiću – od reakcije do rješenja“ (Odgojitelji u akciji, predavači Martina </w:t>
      </w:r>
      <w:proofErr w:type="spellStart"/>
      <w:r w:rsidRPr="00135B35">
        <w:rPr>
          <w:szCs w:val="24"/>
        </w:rPr>
        <w:t>Sokač</w:t>
      </w:r>
      <w:proofErr w:type="spellEnd"/>
      <w:r w:rsidRPr="00135B35">
        <w:rPr>
          <w:szCs w:val="24"/>
        </w:rPr>
        <w:t xml:space="preserve">, </w:t>
      </w:r>
      <w:proofErr w:type="spellStart"/>
      <w:r w:rsidRPr="00135B35">
        <w:rPr>
          <w:szCs w:val="24"/>
        </w:rPr>
        <w:t>mag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 xml:space="preserve">.; Sara Kozjak Dragičević, mag.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>.)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 xml:space="preserve">„Uključivanje djece s teškoćama u predškolske ustanove“ (Odgojitelji u akciji, predavači Martina </w:t>
      </w:r>
      <w:proofErr w:type="spellStart"/>
      <w:r w:rsidRPr="00135B35">
        <w:rPr>
          <w:szCs w:val="24"/>
        </w:rPr>
        <w:t>Sokač</w:t>
      </w:r>
      <w:proofErr w:type="spellEnd"/>
      <w:r w:rsidRPr="00135B35">
        <w:rPr>
          <w:szCs w:val="24"/>
        </w:rPr>
        <w:t xml:space="preserve">, </w:t>
      </w:r>
      <w:proofErr w:type="spellStart"/>
      <w:r w:rsidRPr="00135B35">
        <w:rPr>
          <w:szCs w:val="24"/>
        </w:rPr>
        <w:t>mag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 xml:space="preserve">.; Sara Kozjak Dragičević, mag.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>.)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 xml:space="preserve">„Kako biti podrška roditeljima“ (Odgojitelji u akciji, predavači Martina </w:t>
      </w:r>
      <w:proofErr w:type="spellStart"/>
      <w:r w:rsidRPr="00135B35">
        <w:rPr>
          <w:szCs w:val="24"/>
        </w:rPr>
        <w:t>Sokač</w:t>
      </w:r>
      <w:proofErr w:type="spellEnd"/>
      <w:r w:rsidRPr="00135B35">
        <w:rPr>
          <w:szCs w:val="24"/>
        </w:rPr>
        <w:t xml:space="preserve">, </w:t>
      </w:r>
      <w:proofErr w:type="spellStart"/>
      <w:r w:rsidRPr="00135B35">
        <w:rPr>
          <w:szCs w:val="24"/>
        </w:rPr>
        <w:t>mag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 xml:space="preserve">.; Sara Kozjak Dragičević, mag. </w:t>
      </w:r>
      <w:proofErr w:type="spellStart"/>
      <w:r w:rsidRPr="00135B35">
        <w:rPr>
          <w:szCs w:val="24"/>
        </w:rPr>
        <w:t>Praed</w:t>
      </w:r>
      <w:proofErr w:type="spellEnd"/>
      <w:r w:rsidRPr="00135B35">
        <w:rPr>
          <w:szCs w:val="24"/>
        </w:rPr>
        <w:t xml:space="preserve">. </w:t>
      </w:r>
      <w:proofErr w:type="spellStart"/>
      <w:r w:rsidRPr="00135B35">
        <w:rPr>
          <w:szCs w:val="24"/>
        </w:rPr>
        <w:t>Educ</w:t>
      </w:r>
      <w:proofErr w:type="spellEnd"/>
      <w:r w:rsidRPr="00135B35">
        <w:rPr>
          <w:szCs w:val="24"/>
        </w:rPr>
        <w:t>.)</w:t>
      </w:r>
    </w:p>
    <w:p w:rsidR="00135B35" w:rsidRPr="00135B35" w:rsidRDefault="00135B35" w:rsidP="00135B35">
      <w:pPr>
        <w:pStyle w:val="Odlomakpopisa"/>
        <w:numPr>
          <w:ilvl w:val="0"/>
          <w:numId w:val="18"/>
        </w:numPr>
        <w:spacing w:after="160" w:line="360" w:lineRule="auto"/>
        <w:jc w:val="both"/>
        <w:rPr>
          <w:szCs w:val="24"/>
        </w:rPr>
      </w:pPr>
      <w:r w:rsidRPr="00135B35">
        <w:rPr>
          <w:szCs w:val="24"/>
        </w:rPr>
        <w:t>„Glazba u vrtiću“ (Odgojitelji u akciji)</w:t>
      </w:r>
    </w:p>
    <w:p w:rsidR="00135B35" w:rsidRDefault="00135B35" w:rsidP="00135B35">
      <w:pPr>
        <w:pStyle w:val="Odlomakpopisa"/>
        <w:spacing w:line="360" w:lineRule="auto"/>
        <w:ind w:left="1440"/>
        <w:jc w:val="both"/>
        <w:rPr>
          <w:szCs w:val="24"/>
        </w:rPr>
      </w:pPr>
    </w:p>
    <w:p w:rsidR="00B57D70" w:rsidRDefault="00932D3A" w:rsidP="00932D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54D8">
        <w:rPr>
          <w:rFonts w:ascii="Times New Roman" w:hAnsi="Times New Roman" w:cs="Times New Roman"/>
          <w:sz w:val="24"/>
          <w:szCs w:val="24"/>
        </w:rPr>
        <w:t>Odgajatelji su u ovoj pedagoškoj godini proučavali slijedeću</w:t>
      </w:r>
      <w:r w:rsidR="00CA29A2" w:rsidRPr="000454D8">
        <w:rPr>
          <w:rFonts w:ascii="Times New Roman" w:hAnsi="Times New Roman" w:cs="Times New Roman"/>
          <w:sz w:val="24"/>
          <w:szCs w:val="24"/>
        </w:rPr>
        <w:t xml:space="preserve"> </w:t>
      </w:r>
      <w:r w:rsidRPr="000454D8">
        <w:rPr>
          <w:rFonts w:ascii="Times New Roman" w:hAnsi="Times New Roman" w:cs="Times New Roman"/>
          <w:b/>
          <w:sz w:val="24"/>
          <w:szCs w:val="24"/>
        </w:rPr>
        <w:t>stručnu literaturu</w:t>
      </w:r>
      <w:r w:rsidR="00323E61" w:rsidRPr="000454D8">
        <w:rPr>
          <w:rFonts w:ascii="Times New Roman" w:hAnsi="Times New Roman" w:cs="Times New Roman"/>
          <w:b/>
          <w:sz w:val="24"/>
          <w:szCs w:val="24"/>
        </w:rPr>
        <w:t>:</w:t>
      </w:r>
    </w:p>
    <w:p w:rsid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>
        <w:t>Siegel</w:t>
      </w:r>
      <w:proofErr w:type="spellEnd"/>
      <w:r>
        <w:t xml:space="preserve">, D. J., &amp; </w:t>
      </w:r>
      <w:proofErr w:type="spellStart"/>
      <w:r>
        <w:t>Bryson</w:t>
      </w:r>
      <w:proofErr w:type="spellEnd"/>
      <w:r>
        <w:t xml:space="preserve">, T. P. (2018). </w:t>
      </w:r>
      <w:r>
        <w:rPr>
          <w:rStyle w:val="Istaknuto"/>
        </w:rPr>
        <w:t>Snaga pozitivno oblikovanog mozga</w:t>
      </w:r>
      <w:r>
        <w:t>. Harfa.</w:t>
      </w:r>
    </w:p>
    <w:p w:rsid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r>
        <w:t xml:space="preserve">Perry, P. (2020). </w:t>
      </w:r>
      <w:r>
        <w:rPr>
          <w:rStyle w:val="Istaknuto"/>
        </w:rPr>
        <w:t>Željeli biste da su ovu knjigu pročitali vaši roditelji</w:t>
      </w:r>
      <w:r>
        <w:t>. V.B.Z.</w:t>
      </w:r>
    </w:p>
    <w:p w:rsid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>
        <w:t>Tsabary</w:t>
      </w:r>
      <w:proofErr w:type="spellEnd"/>
      <w:r>
        <w:t xml:space="preserve">, S. (2018). </w:t>
      </w:r>
      <w:r>
        <w:rPr>
          <w:rStyle w:val="Istaknuto"/>
        </w:rPr>
        <w:t>Osviještena obitelj: Kako odgojiti samostalno dijete puno samopouzdanja</w:t>
      </w:r>
      <w:r>
        <w:t xml:space="preserve">. </w:t>
      </w:r>
      <w:proofErr w:type="spellStart"/>
      <w:r>
        <w:t>Planetopija</w:t>
      </w:r>
      <w:proofErr w:type="spellEnd"/>
      <w:r>
        <w:t>.</w:t>
      </w:r>
    </w:p>
    <w:p w:rsid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>
        <w:t>Stahl</w:t>
      </w:r>
      <w:proofErr w:type="spellEnd"/>
      <w:r>
        <w:t xml:space="preserve">, S., &amp; </w:t>
      </w:r>
      <w:proofErr w:type="spellStart"/>
      <w:r>
        <w:t>Tomuschat</w:t>
      </w:r>
      <w:proofErr w:type="spellEnd"/>
      <w:r>
        <w:t xml:space="preserve">, J. (2021). </w:t>
      </w:r>
      <w:r>
        <w:rPr>
          <w:rStyle w:val="Istaknuto"/>
        </w:rPr>
        <w:t>Toplina gnijezda koja daje krila: Pružiti oslonac i pokloniti slobodu – odgoj bez odgajanja</w:t>
      </w:r>
      <w:r>
        <w:t>. Harfa.</w:t>
      </w:r>
    </w:p>
    <w:p w:rsidR="008025C8" w:rsidRDefault="008025C8" w:rsidP="00C61DFD">
      <w:pPr>
        <w:pStyle w:val="StandardWeb"/>
        <w:numPr>
          <w:ilvl w:val="0"/>
          <w:numId w:val="23"/>
        </w:numPr>
        <w:ind w:left="714" w:hanging="357"/>
      </w:pPr>
      <w:proofErr w:type="spellStart"/>
      <w:r>
        <w:t>Dyregrov</w:t>
      </w:r>
      <w:proofErr w:type="spellEnd"/>
      <w:r>
        <w:t xml:space="preserve">, A. (2001). </w:t>
      </w:r>
      <w:r>
        <w:rPr>
          <w:rStyle w:val="Istaknuto"/>
        </w:rPr>
        <w:t>Tugovanje u djece: Priručnik za odrasle</w:t>
      </w:r>
      <w:r>
        <w:t>. EDUCA.</w:t>
      </w:r>
    </w:p>
    <w:p w:rsidR="008025C8" w:rsidRPr="008025C8" w:rsidRDefault="008025C8" w:rsidP="00C61DFD">
      <w:pPr>
        <w:pStyle w:val="StandardWeb"/>
        <w:numPr>
          <w:ilvl w:val="0"/>
          <w:numId w:val="24"/>
        </w:numPr>
        <w:ind w:left="714" w:hanging="357"/>
      </w:pPr>
      <w:r w:rsidRPr="008025C8">
        <w:rPr>
          <w:b/>
          <w:bCs/>
        </w:rPr>
        <w:t>Nenadić, S.</w:t>
      </w:r>
      <w:r w:rsidRPr="008025C8">
        <w:t xml:space="preserve"> (2002). </w:t>
      </w:r>
      <w:r w:rsidRPr="008025C8">
        <w:rPr>
          <w:i/>
          <w:iCs/>
        </w:rPr>
        <w:t>Odgoj u jaslicama: Priručnik za odgojitelje i stručne suradnike</w:t>
      </w:r>
      <w:r w:rsidRPr="008025C8">
        <w:t>. Naklada Potjeh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 w:rsidRPr="008025C8">
        <w:rPr>
          <w:b/>
          <w:bCs/>
        </w:rPr>
        <w:t>Lešin</w:t>
      </w:r>
      <w:proofErr w:type="spellEnd"/>
      <w:r w:rsidRPr="008025C8">
        <w:rPr>
          <w:b/>
          <w:bCs/>
        </w:rPr>
        <w:t>, G., i suradnice.</w:t>
      </w:r>
      <w:r w:rsidRPr="008025C8">
        <w:t xml:space="preserve"> (2022). </w:t>
      </w:r>
      <w:r w:rsidRPr="008025C8">
        <w:rPr>
          <w:i/>
          <w:iCs/>
        </w:rPr>
        <w:t>Kreativni odgojitelji: Priručnik za odgojitelje – program dramsko</w:t>
      </w:r>
      <w:r w:rsidRPr="008025C8">
        <w:rPr>
          <w:i/>
          <w:iCs/>
        </w:rPr>
        <w:noBreakHyphen/>
        <w:t>scenskog izričaja u kurikulumu ranog i predškolskog odgoja i obrazovanja</w:t>
      </w:r>
      <w:r w:rsidRPr="008025C8">
        <w:t xml:space="preserve">. Školska knjiga. 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r w:rsidRPr="008025C8">
        <w:rPr>
          <w:b/>
          <w:bCs/>
        </w:rPr>
        <w:t xml:space="preserve">Došen </w:t>
      </w:r>
      <w:proofErr w:type="spellStart"/>
      <w:r w:rsidRPr="008025C8">
        <w:rPr>
          <w:b/>
          <w:bCs/>
        </w:rPr>
        <w:t>Dobud</w:t>
      </w:r>
      <w:proofErr w:type="spellEnd"/>
      <w:r w:rsidRPr="008025C8">
        <w:rPr>
          <w:b/>
          <w:bCs/>
        </w:rPr>
        <w:t>, A.</w:t>
      </w:r>
      <w:r w:rsidRPr="008025C8">
        <w:t xml:space="preserve"> (2018). </w:t>
      </w:r>
      <w:r w:rsidRPr="008025C8">
        <w:rPr>
          <w:i/>
          <w:iCs/>
        </w:rPr>
        <w:t>Djeca otkrivaju tajne svijeta: Priručnik za odgojitelje u dječjim vrtićima</w:t>
      </w:r>
      <w:r w:rsidRPr="008025C8">
        <w:t xml:space="preserve">. 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 w:rsidRPr="008025C8">
        <w:rPr>
          <w:b/>
          <w:bCs/>
        </w:rPr>
        <w:t>Rajović</w:t>
      </w:r>
      <w:proofErr w:type="spellEnd"/>
      <w:r w:rsidRPr="008025C8">
        <w:rPr>
          <w:b/>
          <w:bCs/>
        </w:rPr>
        <w:t>, R.</w:t>
      </w:r>
      <w:r w:rsidRPr="008025C8">
        <w:t xml:space="preserve"> (</w:t>
      </w:r>
      <w:proofErr w:type="spellStart"/>
      <w:r w:rsidRPr="008025C8">
        <w:t>n.d</w:t>
      </w:r>
      <w:proofErr w:type="spellEnd"/>
      <w:r w:rsidRPr="008025C8">
        <w:t xml:space="preserve">.). </w:t>
      </w:r>
      <w:r w:rsidRPr="008025C8">
        <w:rPr>
          <w:i/>
          <w:iCs/>
        </w:rPr>
        <w:t>Kako igrom uspješno razvijati djetetov IQ: [NTC sustav učenja]</w:t>
      </w:r>
      <w:r w:rsidRPr="008025C8">
        <w:t xml:space="preserve">. Harfa. 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r w:rsidRPr="008025C8">
        <w:rPr>
          <w:b/>
          <w:bCs/>
        </w:rPr>
        <w:t>Zrilić, B.</w:t>
      </w:r>
      <w:r w:rsidRPr="008025C8">
        <w:t xml:space="preserve"> (</w:t>
      </w:r>
      <w:proofErr w:type="spellStart"/>
      <w:r w:rsidRPr="008025C8">
        <w:t>n.d</w:t>
      </w:r>
      <w:proofErr w:type="spellEnd"/>
      <w:r w:rsidRPr="008025C8">
        <w:t xml:space="preserve">.). </w:t>
      </w:r>
      <w:r w:rsidRPr="008025C8">
        <w:rPr>
          <w:i/>
          <w:iCs/>
        </w:rPr>
        <w:t>Kako odabrati kvalitetnu slikovnicu</w:t>
      </w:r>
      <w:r w:rsidRPr="008025C8">
        <w:t xml:space="preserve">. 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r w:rsidRPr="008025C8">
        <w:rPr>
          <w:b/>
          <w:bCs/>
        </w:rPr>
        <w:t>Zrilić, B.</w:t>
      </w:r>
      <w:r w:rsidRPr="008025C8">
        <w:t xml:space="preserve"> (</w:t>
      </w:r>
      <w:proofErr w:type="spellStart"/>
      <w:r w:rsidRPr="008025C8">
        <w:t>n.d</w:t>
      </w:r>
      <w:proofErr w:type="spellEnd"/>
      <w:r w:rsidRPr="008025C8">
        <w:t xml:space="preserve">.). </w:t>
      </w:r>
      <w:r w:rsidRPr="008025C8">
        <w:rPr>
          <w:i/>
          <w:iCs/>
        </w:rPr>
        <w:t>Zašto je senzorna igra važna i kako ju potaknuti</w:t>
      </w:r>
      <w:r w:rsidRPr="008025C8">
        <w:t>.</w:t>
      </w:r>
    </w:p>
    <w:p w:rsidR="008025C8" w:rsidRPr="008025C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proofErr w:type="spellStart"/>
      <w:r w:rsidRPr="008025C8">
        <w:rPr>
          <w:b/>
          <w:bCs/>
        </w:rPr>
        <w:lastRenderedPageBreak/>
        <w:t>Trajkovski</w:t>
      </w:r>
      <w:proofErr w:type="spellEnd"/>
      <w:r w:rsidRPr="008025C8">
        <w:rPr>
          <w:b/>
          <w:bCs/>
        </w:rPr>
        <w:t>, B.</w:t>
      </w:r>
      <w:r w:rsidRPr="008025C8">
        <w:t xml:space="preserve"> (2022). </w:t>
      </w:r>
      <w:r w:rsidRPr="008025C8">
        <w:rPr>
          <w:i/>
          <w:iCs/>
        </w:rPr>
        <w:t>Kineziološke aktivnosti predškolske djece: Priručnik za odgojitelje i roditelje</w:t>
      </w:r>
      <w:r w:rsidRPr="008025C8">
        <w:t>. Školska knjig</w:t>
      </w:r>
      <w:r w:rsidR="000454D8">
        <w:t>a.</w:t>
      </w:r>
    </w:p>
    <w:p w:rsidR="008025C8" w:rsidRPr="000454D8" w:rsidRDefault="008025C8" w:rsidP="00C61DFD">
      <w:pPr>
        <w:pStyle w:val="StandardWeb"/>
        <w:numPr>
          <w:ilvl w:val="0"/>
          <w:numId w:val="18"/>
        </w:numPr>
        <w:spacing w:line="360" w:lineRule="auto"/>
        <w:ind w:left="714" w:hanging="357"/>
      </w:pPr>
      <w:r w:rsidRPr="008025C8">
        <w:rPr>
          <w:b/>
          <w:bCs/>
        </w:rPr>
        <w:t>Vujičić, L.</w:t>
      </w:r>
      <w:r w:rsidRPr="008025C8">
        <w:t xml:space="preserve"> (</w:t>
      </w:r>
      <w:proofErr w:type="spellStart"/>
      <w:r w:rsidRPr="008025C8">
        <w:t>n.d</w:t>
      </w:r>
      <w:proofErr w:type="spellEnd"/>
      <w:r w:rsidRPr="008025C8">
        <w:t xml:space="preserve">.). </w:t>
      </w:r>
      <w:r w:rsidRPr="008025C8">
        <w:rPr>
          <w:i/>
          <w:iCs/>
        </w:rPr>
        <w:t>Učenje u ranom djetinjstvu: Učiniti učenje vidljivim</w:t>
      </w:r>
      <w:r w:rsidRPr="008025C8">
        <w:t xml:space="preserve">. </w:t>
      </w:r>
    </w:p>
    <w:p w:rsidR="000642C6" w:rsidRPr="002E4945" w:rsidRDefault="000642C6" w:rsidP="006500DC">
      <w:pPr>
        <w:widowControl w:val="0"/>
        <w:spacing w:line="360" w:lineRule="auto"/>
        <w:jc w:val="both"/>
        <w:rPr>
          <w:szCs w:val="24"/>
        </w:rPr>
      </w:pPr>
    </w:p>
    <w:p w:rsidR="000454D8" w:rsidRPr="000454D8" w:rsidRDefault="004545E0" w:rsidP="000454D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A3F">
        <w:rPr>
          <w:rFonts w:ascii="Times New Roman" w:hAnsi="Times New Roman" w:cs="Times New Roman"/>
          <w:b/>
          <w:sz w:val="32"/>
          <w:szCs w:val="32"/>
        </w:rPr>
        <w:t>X IZVJEŠĆE RADA STRUČNOG SURADNIKA-PSIHOLOGA</w:t>
      </w:r>
    </w:p>
    <w:p w:rsidR="000454D8" w:rsidRPr="000454D8" w:rsidRDefault="000454D8" w:rsidP="000454D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val="it-IT" w:eastAsia="zh-CN" w:bidi="hi-IN"/>
        </w:rPr>
      </w:pP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b/>
          <w:i/>
          <w:kern w:val="3"/>
          <w:sz w:val="24"/>
          <w:szCs w:val="24"/>
          <w:lang w:val="it-IT" w:eastAsia="zh-CN" w:bidi="hi-IN"/>
        </w:rPr>
      </w:pPr>
      <w:r w:rsidRPr="000454D8">
        <w:rPr>
          <w:rFonts w:ascii="Times New Roman" w:eastAsia="SimSun" w:hAnsi="Times New Roman" w:cs="Lucida Sans"/>
          <w:b/>
          <w:i/>
          <w:kern w:val="3"/>
          <w:sz w:val="24"/>
          <w:szCs w:val="24"/>
          <w:lang w:val="it-IT" w:eastAsia="zh-CN" w:bidi="hi-IN"/>
        </w:rPr>
        <w:t>ORGANIZACIJA RADA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 suradnik-psiholog zaposlen je u vrtiću na neodređeno, nepuno radno vrijeme, 20 sati tjedno. Radno vrijeme organizirano je na način da u ustanovi boravi ponedjeljkom i utorkom od 8 do 15 sati i srijedom od 8 do 11.30 sati, u slučaju potrebe posla i u dogovoru s roditeljima, odgajateljicama i ravnateljicom rad se organizira drugačije. </w:t>
      </w:r>
      <w:r w:rsidRPr="000454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ovoj pedagoškoj godini korišten je neplaćeni dopust u trajanju od mjesec dana u studenom.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54D8" w:rsidRPr="000454D8" w:rsidRDefault="000454D8" w:rsidP="00045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RAD S DJECOM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psihologinje tijekom mjeseca rujna odnosio se na upoznavanje s novopridošlom djecom po skupinama te praćenjem trenutnih potreba djece i odgojiteljica. Tijekom boravka u skupini posebna pažnja bila je posvećena opažanju procesa prilagodbe. Obavljene su konzultacije s odgajateljicama glede razumijevanja i reagiranja na određena dječja ponašanja i osmišljavanja uvjeta za olakšavanje prilagodbe osjetljivije djece te djece koja su iz jasličke prešla u mješovite skupine. U starijoj jasličkoj odgojnoj skupini upisivana su nova djeca tijekom listopada, te je posebno praćena njihova prilagodba na vrtić i izrađivan plan prilagodbe.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Individualni rad s djecom u kabinetu odvijao se tijekom cijele godine koliko su to prilike dopuštale s obzirom na činjenicu nepostojanja odvojenog prostora za rad psihologa. Individualni rad bio je usmjeren na procjenu razvoja putem testova (RTČ, LB, </w:t>
      </w:r>
      <w:proofErr w:type="spellStart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Trog</w:t>
      </w:r>
      <w:proofErr w:type="spellEnd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-2, </w:t>
      </w:r>
      <w:proofErr w:type="spellStart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Peabody</w:t>
      </w:r>
      <w:proofErr w:type="spellEnd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slikovni test rječnika, NNAT). Praćenje razvojnog statusa djece jasličke dobi odrađeno je početkom lipnja kako bi se prikupile dodatne informacije prije njihovog prelaska u mješovite skupine u idućoj pedagoškoj godini.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toga, rad s djecom bio je usmjeren na poticanje razvoja </w:t>
      </w:r>
      <w:proofErr w:type="spellStart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grafomotorike</w:t>
      </w:r>
      <w:proofErr w:type="spellEnd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poticanje emocionalnog razvoja, opažanje igre, modificiranje i jačanje socijalnih vještina te poticanje jezičnog razvoja djece. Poseban period vremena bio je odvojen za procjenu razvijenosti vještina potrebnih za polazak u školu kod djece u godini prije polaska u školu te se na temelju </w:t>
      </w: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dobivenih rezultata, u suradnji s odgojiteljicama i roditeljima, pojačano radilo na poticanju onih vještina koje su se kod djece pokazale slabije razvijenima.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godine, češći individualni rad bio je ostvaren s dječakom (6 g.) na poticanju razvoja jezičnih vještina i bogaćenju rječnika, s dječakom (4 g.) koji pokazuje znakove </w:t>
      </w:r>
      <w:proofErr w:type="spellStart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pervazivnog</w:t>
      </w:r>
      <w:proofErr w:type="spellEnd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razvojnog poremećaja, djevojčicom (6 g.) s intenzivnim emocionalnim re</w:t>
      </w:r>
      <w:r w:rsidR="00C61DF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kcijama, dvojicom dječaka (6 g.) usporenog razvoja, djevojčicom (3 g.) s uočenim govorno-jezičnim i  senzornim teškoćama, te djevojčicom (6 g.) koja je pokazivala teškoće pažnje i pojačanu motornu aktivnost.</w:t>
      </w:r>
    </w:p>
    <w:p w:rsidR="000454D8" w:rsidRPr="000454D8" w:rsidRDefault="000454D8" w:rsidP="00045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SURADNJA S RODITELJIMA</w:t>
      </w: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 ove je godine intenzivnija bila suradnja s roditeljima djece koja su pokazivala određene teškoće (npr. u adaptaciji, emocionalne teškoće, razvojne teškoće, senzorne teškoće, </w:t>
      </w:r>
      <w:proofErr w:type="spellStart"/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pervazivni</w:t>
      </w:r>
      <w:proofErr w:type="spellEnd"/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razvojni poremećaj) a odvijala se u obliku individualnih razgovora i savjetovanja te upućivanja na daljnju obradu i tretman. </w:t>
      </w: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U ovoj pedagoškoj godini ostvarena je suradnja s roditeljima djeteta s </w:t>
      </w:r>
      <w:proofErr w:type="spellStart"/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pervazivnim</w:t>
      </w:r>
      <w:proofErr w:type="spellEnd"/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razvojnim poremećajem u cilju što uspješnije prilagodbe djeteta na boravak u vrtiću kao i prilagođavanja pojedinih segmenata vrtićkog okruženja djetetu. Suradnja je ostvarena i s roditeljima koji su iskazali namjeru da ostvare prijevremeni upis svoje djece u školu. Nakon procjene sposobnosti i spremnosti djece za školu, roditelji su individualno savjetovani. Nekoliko je roditelja samostalno iniciralo razgovor s vrtićkim psihologom zbog uočenih promjena u ponašanju djeteta i savjetovanja o tome kako na njih reagirati. Uspostavljena je i suradnja s roditeljima djece koja su pokazivala poteškoće pažnje, govorno-jezične teškoće  te probleme u ponašanju. </w:t>
      </w: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Kako bi održali kontinuiranu suradnju s roditeljima na nivou vrtića, te zadržali brzi protok informacija i ove je godine održavana web stranica vrtića na kojoj su objavljivane bitne informacije vezane uz rad vrtića te događaje u vrtiću. </w:t>
      </w:r>
    </w:p>
    <w:p w:rsidR="000454D8" w:rsidRPr="000454D8" w:rsidRDefault="000454D8" w:rsidP="000454D8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Unapređenje kvalitete suradnje vrtića s roditeljima potaknuto je i na neizravan način, kroz savjetovanje odgojiteljica o načinu iznošenja njihovih opažanja o djetetu putem pružanja individualnih informacija roditeljima. </w:t>
      </w:r>
    </w:p>
    <w:p w:rsidR="000454D8" w:rsidRDefault="000454D8" w:rsidP="00D26DDE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0454D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Na kraju pedagoške godine s roditeljima novoupisane djece nisu provedeni inicijalni intervjui jer važeća rang lista djece primljene u vrtić u novoj pedagoškoj godini nije bila na vrijeme odobrena od strane Upravnog vijeća te će isto biti potrebno odraditi početkom nove pedagoške godine. </w:t>
      </w:r>
    </w:p>
    <w:p w:rsidR="00294CEF" w:rsidRPr="00D26DDE" w:rsidRDefault="00294CEF" w:rsidP="00D26DDE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0454D8" w:rsidRPr="000454D8" w:rsidRDefault="000454D8" w:rsidP="000454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SURADNJA S ODGOJITELJICAMA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Odgojiteljicama su na početku pedagoške godine prenesene informacije o djeci koje su dobivene od roditelja na temelju ulaznih intervjua, a koje su važne za funkcioniranje djeteta u skupini (osobitosti, bolesti, rani razvoj, navike djeteta i sl.). Zatim je suradnja nastavljena vezano uz praćenje prilagodbe novoupisane djece, posebno u jasličkoj skupini. Kod određenog broja djece jasličke dobi prilagodba je bila otežana te je bilo potrebno aktivnije usmjeravati odgojiteljice na dječje potrebe i načine njihova zadovoljavanja.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odgojiteljicama je suradnja uspostavljena i prilikom prijenosa informacija o djeci u godini pred polazak u školu te prilikom dogovora oko načina poticanja određenih vještina koje su kod djece bile slabije razvijene.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čitave godine, nakon opažanja djece u skupini, odgojiteljice su savjetovane oko unapređenja rada u skupini te o načinu rada s djecom s različitim emocionalnim teškoćama. Pritom je poseban naglasak stavljen na stvaranje pedagoški poticajnog prostora koji će zadovoljiti dječje potrebe te na način komunikacije s djecom. Česte su bile i konzultacije vezane uz suradnju odgojiteljica s roditeljima pogotovo prije individualnih informacija koje odgojiteljice provode s roditeljima. Odgojiteljice su tražile podršku vezano uz prenošenje osjetljivih informacija roditeljima, informiranje roditelja o različitim temama kao i prenošenje informacija vezanih uz napredovanje djeteta u vrtiću.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ovoj se godini suradnja s odgajateljicama nije ostvarila kroz podršku u planiranju i ostvarivanju projekata skupine niti kroz bitnu zadaću ustanove jer za to nije postojao interes niti je bilo podržano od strane vršiteljice dužnosti ravnateljice.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Redovito je praćena objava stručnih skupova u organizaciji Agencije za odgoj i obrazovanje, Pučkog otvorenog učilišta Korak po korak i drugih te su informacije o stručnom usavršavanju prenošene odgojiteljicama uz predlaganje različite stručne literature koja im je pomagala u neposrednom radu s djecom ali i u razumijevanju dječjih potreba i poteškoća. </w:t>
      </w:r>
    </w:p>
    <w:p w:rsidR="00293D6F" w:rsidRPr="000454D8" w:rsidRDefault="00293D6F" w:rsidP="00C61DFD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0454D8" w:rsidRPr="000454D8" w:rsidRDefault="000454D8" w:rsidP="000454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STRUČNO USAVRŠAVANJE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pedagoške godine ostvareno je sudjelovanje na različitim oblicima stručnog usavršavanja.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pedagoške godine prisustvovala sam na tri sastanka sekcije Istarskog psihološkog društva za predškolske psihologe na kojima su bile predstavljene različite teme vezane za rad psihologa u vrtiću te pružena važna su-stručnjačka podrška. U rujnu 2024. teme su bile „Obilježavanje Dana mentalnog zdravlja u vrtiću“, „Tradicionalne igre i razvoj motorike“ i „Komunikacijske teškoće“. U studenom 2024. teme su bile „Poticanje socijalne komunikacije </w:t>
      </w: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kod djece s teškoćama“ i „Individualizirani oblici podrške djeci s teškoćama“.  U veljači 2025. tema je bila „Odgoj i obrazovanje darovite djece u vrtiću“.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travnju 2025. prisustvovala sam dvodnevnom stručnom skupu „Umrežavanje kao preduvjet podrške darovitima“ u organizaciji Agencije za odgoj i obrazovanje koji se održavao u Novigradu. U istom mjesecu prisustvovala sam predavanju „Spektar autizma kroz potrebe djeteta i mladih“ koje je održano u Vrsaru povodom svjetskog dana svjesnosti o autizmu.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lipnju 2025. prisustvovala sam </w:t>
      </w:r>
      <w:proofErr w:type="spellStart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webinaru</w:t>
      </w:r>
      <w:proofErr w:type="spellEnd"/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„Psihotični poremećaji i primjena antipsihotika u dječjoj i adolescentnoj dobi“ u organizaciji Hrvatske komore psihoterapeuta.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područje posebnog stručnog interesa mogu izdvojiti pohađanje druge godine  dvogodišnje edukacije iz dječje i adolescentne psihoterapije te slijedeće radionice u sklopu navedene edukacije: „Gubitak i tugovanje u životu djece“, „Primjena priča u terapijskom procesu; Završetak terapijskog procesa s djecom i adolescentima; Rad s roditeljima“, „Zakonska regulativa i zaštita dobrobiti djece i adolescenata“, „Grupna supervizija“ i „Prikaz terapijskog rada polaznika s djecom i adolescentima“.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ovoj pedagoškoj godini redovito sam sudjelovala na odgajateljskim vijećima i radnim dogovorima unutar ustanove.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Individualno usavršavanje realizirano je kroz čitanje razne stručne literature a posebno literature vezane uz darovitu djecu, Aspergerov sindrom, spektar autizma, traumu i terapiju igrom.</w:t>
      </w:r>
    </w:p>
    <w:p w:rsidR="000454D8" w:rsidRPr="000454D8" w:rsidRDefault="000454D8" w:rsidP="00045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54D8" w:rsidRPr="000454D8" w:rsidRDefault="000454D8" w:rsidP="00045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SURADNJA S RAVNATELJICOM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v.d. ravnateljicom odvijala se glede aktualne problematike i poboljšanja odgojno-obrazovnog rada u vrtiću. Na početku godine izrađivani su popisi djece po skupinama, a koji su temelj za izradu statističkih izvješća na početku godine. Tijekom godine, u suradnji s ravnateljicom, izrađivana je sva dokumentacija koja je bila potrebna za svakodnevni rad. Suradnja je uspostavljena i tijekom izrade različitih pravilnika, natječaja, ugovora, protokola te postupka upisa djece u vrtić. Sporadična suradnja provođena je prilikom osmišljavanja stručnog usavršavanja odgajateljica kako na nivou ustanove tako i izvan ustanove.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Suradnja s ravnateljicom ostvarena je i prilikom odabira stručne i dječje literature za vrtić, te narudžbi didaktičkog pribora za skupine. </w:t>
      </w:r>
    </w:p>
    <w:p w:rsidR="000454D8" w:rsidRPr="000454D8" w:rsidRDefault="000454D8" w:rsidP="000454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454D8" w:rsidRPr="000454D8" w:rsidRDefault="000454D8" w:rsidP="000454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SURADNJA S VANJSKIM USTANOVAMA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Ove pedagoške godine suradnja je uspostavljena s Osnovnom školom Jure Filipovića Barban (pedagoginjom i psihologinjom) u obliku češćih sastanaka vezanih uz proces upisa djece u školu, Osnovnom školom „Vladimir Gortan“ u Žminju (psihologinjom), Dnevnim centrom za rehabilitaciju - Veruda Pula, Općom bolnicom Pula (kabinet logopeda i psihologa), te Agencijom za odgoj i obrazovanje. Suradnja je uspostavljena i s Centrom za podršku roditeljstvu „Rastimo zajedno“ – kao administrator naše ustanove. Dobra suradnja ostvarena je i s okolnim predškolskim ustanovama – iz Žminja, Pazina, Novigrada, Poreča, Umaga (s kolegicama stručnim suradnicama) s kojima su redovito razmjenjivane relevantne informacije. Suradnja je uspostavljena i sa Županijskim sudom u Puli u svojstvu svjedoka u sudskom postupku protiv roditelja djeteta koje je polazilo vrtić. Uspješna suradnja ostvarena je i s Hrvatskom psihološkom komorom koja je u svibnju provela stručni nadzor nad stručnom suradnicom psihologinjom. 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54D8" w:rsidRPr="000454D8" w:rsidRDefault="000454D8" w:rsidP="00045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OSTALI POSLOVI</w:t>
      </w:r>
    </w:p>
    <w:p w:rsidR="000454D8" w:rsidRPr="000454D8" w:rsidRDefault="000454D8" w:rsidP="000454D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4D8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je psiholog u vrtiću jedini stručni suradnik, redovito sudjeluje u obavljanju svih pedagoških i administrativnih poslova (sudjelovanje u izradi godišnjeg plana i programa, kurikuluma, izrada tablica s podacima djece, sudjelovanje u izradi odluka o upisu djece, sudjelovanje u popunjavanju ljetopisa). Od ostalih poslova još se može izdvojiti  popunjavanje dokumentacije vezane za prijavu za stažiranje pripravnika (prijavnica, izrada plana stažiranja) kao i prijave na stručne ispite. Odrađeni su i razgovori s asistenticom za dijete s posebnim odgojno-obrazovnim potrebama pri zapošljavanju i uključivanju u rad s djetetom. Ove godine stručna suradnica psihologinja je sudjelovala i u izradi novog Pravilnika o upisu djece u Dječji vrtić „Tratinčica“ kao i kompletne dokumentacije vezane uz proces upisa. Osim toga, bila je i članica Povjerenstva za upise i sudjelovala u bodovanju i izradi privremenih rang lista za upis djece. Odrađeno je i informiranje šire zajednice o aktivnostima vrtića kroz sudjelovanje u održavanju web stranice.</w:t>
      </w:r>
    </w:p>
    <w:p w:rsidR="006500DC" w:rsidRPr="006500DC" w:rsidRDefault="006500DC" w:rsidP="00294CEF">
      <w:pPr>
        <w:pStyle w:val="Naslov3"/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:rsidR="004545E0" w:rsidRPr="00AA3BF0" w:rsidRDefault="004545E0" w:rsidP="00AA3BF0">
      <w:pPr>
        <w:pStyle w:val="Naslov3"/>
        <w:spacing w:line="360" w:lineRule="auto"/>
        <w:jc w:val="center"/>
        <w:rPr>
          <w:sz w:val="28"/>
          <w:szCs w:val="28"/>
        </w:rPr>
      </w:pPr>
      <w:r w:rsidRPr="00314912">
        <w:rPr>
          <w:sz w:val="32"/>
          <w:szCs w:val="32"/>
        </w:rPr>
        <w:t>XI IZVJEŠĆE</w:t>
      </w:r>
      <w:r>
        <w:rPr>
          <w:sz w:val="32"/>
          <w:szCs w:val="32"/>
        </w:rPr>
        <w:t xml:space="preserve"> O RADU</w:t>
      </w:r>
      <w:r w:rsidRPr="00314912">
        <w:rPr>
          <w:sz w:val="32"/>
          <w:szCs w:val="32"/>
        </w:rPr>
        <w:t xml:space="preserve"> RAVNATELJA</w:t>
      </w:r>
    </w:p>
    <w:p w:rsidR="000E6022" w:rsidRDefault="000E6022" w:rsidP="004545E0">
      <w:pPr>
        <w:pStyle w:val="Naslov4"/>
        <w:spacing w:line="360" w:lineRule="auto"/>
        <w:rPr>
          <w:sz w:val="28"/>
          <w:szCs w:val="28"/>
        </w:rPr>
      </w:pPr>
    </w:p>
    <w:p w:rsidR="004545E0" w:rsidRPr="00314912" w:rsidRDefault="004545E0" w:rsidP="004545E0">
      <w:pPr>
        <w:pStyle w:val="Naslov4"/>
        <w:spacing w:line="360" w:lineRule="auto"/>
        <w:rPr>
          <w:sz w:val="28"/>
          <w:szCs w:val="28"/>
        </w:rPr>
      </w:pPr>
      <w:r w:rsidRPr="00314912">
        <w:rPr>
          <w:sz w:val="28"/>
          <w:szCs w:val="28"/>
        </w:rPr>
        <w:t>PLANIRANJE I PROGRAMIRANJE</w:t>
      </w:r>
    </w:p>
    <w:p w:rsidR="004545E0" w:rsidRPr="00314912" w:rsidRDefault="000E6022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u rujnu je</w:t>
      </w:r>
      <w:r w:rsidR="004545E0" w:rsidRPr="00314912">
        <w:rPr>
          <w:szCs w:val="24"/>
        </w:rPr>
        <w:t xml:space="preserve"> prema planovima pojedinih odgojnih skupina izrađen Prijedlog godišnjeg plana i programa rada, a isti je usvojen na sj</w:t>
      </w:r>
      <w:r w:rsidR="004545E0">
        <w:rPr>
          <w:szCs w:val="24"/>
        </w:rPr>
        <w:t xml:space="preserve">ednici Upravnog vijeća. Ostvarenje Godišnjeg plana i programa redovito je praćeno. </w:t>
      </w:r>
      <w:r w:rsidR="004545E0" w:rsidRPr="00314912">
        <w:rPr>
          <w:szCs w:val="24"/>
        </w:rPr>
        <w:t>Pri izradi godišnj</w:t>
      </w:r>
      <w:r>
        <w:rPr>
          <w:szCs w:val="24"/>
        </w:rPr>
        <w:t xml:space="preserve">eg plana i programa </w:t>
      </w:r>
      <w:proofErr w:type="spellStart"/>
      <w:r>
        <w:rPr>
          <w:szCs w:val="24"/>
        </w:rPr>
        <w:lastRenderedPageBreak/>
        <w:t>kontaktiran</w:t>
      </w:r>
      <w:proofErr w:type="spellEnd"/>
      <w:r>
        <w:rPr>
          <w:szCs w:val="24"/>
        </w:rPr>
        <w:t xml:space="preserve"> je načelnik</w:t>
      </w:r>
      <w:r w:rsidR="004545E0" w:rsidRPr="00314912">
        <w:rPr>
          <w:szCs w:val="24"/>
        </w:rPr>
        <w:t xml:space="preserve"> općine te Upravno</w:t>
      </w:r>
      <w:r w:rsidR="004545E0">
        <w:rPr>
          <w:szCs w:val="24"/>
        </w:rPr>
        <w:t xml:space="preserve"> vijeće za definiranje pojedinih</w:t>
      </w:r>
      <w:r w:rsidR="004545E0" w:rsidRPr="00314912">
        <w:rPr>
          <w:szCs w:val="24"/>
        </w:rPr>
        <w:t xml:space="preserve"> segmenata </w:t>
      </w:r>
      <w:r>
        <w:rPr>
          <w:szCs w:val="24"/>
        </w:rPr>
        <w:t>rada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314912">
        <w:rPr>
          <w:szCs w:val="24"/>
        </w:rPr>
        <w:t>osigurana je sva zakonom predviđena</w:t>
      </w:r>
      <w:r w:rsidR="000E6022">
        <w:rPr>
          <w:szCs w:val="24"/>
        </w:rPr>
        <w:t xml:space="preserve"> pedagoška dokumentacija koj</w:t>
      </w:r>
      <w:r w:rsidR="009F7189">
        <w:rPr>
          <w:szCs w:val="24"/>
        </w:rPr>
        <w:t>a se</w:t>
      </w:r>
      <w:r w:rsidR="000E6022">
        <w:rPr>
          <w:szCs w:val="24"/>
        </w:rPr>
        <w:t xml:space="preserve"> nastojala redovito pratiti i kontrolirati</w:t>
      </w:r>
      <w:r w:rsidRPr="00314912">
        <w:rPr>
          <w:szCs w:val="24"/>
        </w:rPr>
        <w:t xml:space="preserve"> vođenje iste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redovito je praćena i evidencija</w:t>
      </w:r>
      <w:r w:rsidRPr="00314912">
        <w:rPr>
          <w:szCs w:val="24"/>
        </w:rPr>
        <w:t xml:space="preserve"> ostvarenih sati odgojitelja, zajedno s konkretizacijom zaduženja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ovisno o</w:t>
      </w:r>
      <w:r w:rsidRPr="00314912">
        <w:rPr>
          <w:szCs w:val="24"/>
        </w:rPr>
        <w:t xml:space="preserve"> problematici</w:t>
      </w:r>
      <w:r>
        <w:rPr>
          <w:szCs w:val="24"/>
        </w:rPr>
        <w:t xml:space="preserve"> koja se pojavljivala tijekom godine dogovarala su se Upravna vijeća. Najčešće se to odnosilo na</w:t>
      </w:r>
      <w:r w:rsidRPr="00314912">
        <w:rPr>
          <w:szCs w:val="24"/>
        </w:rPr>
        <w:t xml:space="preserve"> r</w:t>
      </w:r>
      <w:r>
        <w:rPr>
          <w:szCs w:val="24"/>
        </w:rPr>
        <w:t>aspisivanje natječaja, povećani opseg</w:t>
      </w:r>
      <w:r w:rsidRPr="00314912">
        <w:rPr>
          <w:szCs w:val="24"/>
        </w:rPr>
        <w:t xml:space="preserve"> posla,</w:t>
      </w:r>
      <w:r w:rsidR="000E6022">
        <w:rPr>
          <w:szCs w:val="24"/>
        </w:rPr>
        <w:t xml:space="preserve"> upite roditelja, donošenje važnih odluka vezano uz rad vrtića</w:t>
      </w:r>
      <w:r w:rsidR="009F7189">
        <w:rPr>
          <w:szCs w:val="24"/>
        </w:rPr>
        <w:t>, financiranja</w:t>
      </w:r>
      <w:r>
        <w:rPr>
          <w:szCs w:val="24"/>
        </w:rPr>
        <w:t xml:space="preserve"> i drugo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314912">
        <w:rPr>
          <w:szCs w:val="24"/>
        </w:rPr>
        <w:t>d</w:t>
      </w:r>
      <w:r w:rsidR="000E6022">
        <w:rPr>
          <w:szCs w:val="24"/>
        </w:rPr>
        <w:t>onesen je financijski plan, te je redovito praćeno</w:t>
      </w:r>
      <w:r w:rsidRPr="00314912">
        <w:rPr>
          <w:szCs w:val="24"/>
        </w:rPr>
        <w:t xml:space="preserve"> njegovo izvršenje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314912">
        <w:rPr>
          <w:szCs w:val="24"/>
        </w:rPr>
        <w:t>vođene</w:t>
      </w:r>
      <w:r>
        <w:rPr>
          <w:szCs w:val="24"/>
        </w:rPr>
        <w:t xml:space="preserve"> su evidencije o radnom vremenu svih djelatnika</w:t>
      </w:r>
    </w:p>
    <w:p w:rsidR="004545E0" w:rsidRPr="00314912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314912">
        <w:rPr>
          <w:szCs w:val="24"/>
        </w:rPr>
        <w:t>predlagani su opći akti koje donosi Upravno vijeće</w:t>
      </w:r>
    </w:p>
    <w:p w:rsidR="004545E0" w:rsidRDefault="000E6022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proveden</w:t>
      </w:r>
      <w:r w:rsidR="004545E0" w:rsidRPr="00646841">
        <w:rPr>
          <w:szCs w:val="24"/>
        </w:rPr>
        <w:t xml:space="preserve"> je </w:t>
      </w:r>
      <w:r>
        <w:rPr>
          <w:szCs w:val="24"/>
        </w:rPr>
        <w:t>izbor</w:t>
      </w:r>
      <w:r w:rsidR="004545E0">
        <w:rPr>
          <w:szCs w:val="24"/>
        </w:rPr>
        <w:t xml:space="preserve"> povjerenstva </w:t>
      </w:r>
      <w:r w:rsidR="006E3EA3">
        <w:rPr>
          <w:szCs w:val="24"/>
        </w:rPr>
        <w:t>za upise u pedagošku godinu 202</w:t>
      </w:r>
      <w:r w:rsidR="00293D6F">
        <w:rPr>
          <w:szCs w:val="24"/>
        </w:rPr>
        <w:t>5</w:t>
      </w:r>
      <w:r w:rsidR="006E3EA3">
        <w:rPr>
          <w:szCs w:val="24"/>
        </w:rPr>
        <w:t>./202</w:t>
      </w:r>
      <w:r w:rsidR="00293D6F">
        <w:rPr>
          <w:szCs w:val="24"/>
        </w:rPr>
        <w:t>6</w:t>
      </w:r>
      <w:r w:rsidR="004545E0">
        <w:rPr>
          <w:szCs w:val="24"/>
        </w:rPr>
        <w:t>.</w:t>
      </w:r>
    </w:p>
    <w:p w:rsidR="004545E0" w:rsidRPr="00646841" w:rsidRDefault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646841">
        <w:rPr>
          <w:szCs w:val="24"/>
        </w:rPr>
        <w:t xml:space="preserve">pripremane su sjednice Odgajateljskih vijeća kojima </w:t>
      </w:r>
      <w:r w:rsidR="001D22E0">
        <w:rPr>
          <w:szCs w:val="24"/>
        </w:rPr>
        <w:t>je ravnateljica</w:t>
      </w:r>
      <w:r w:rsidRPr="00646841">
        <w:rPr>
          <w:szCs w:val="24"/>
        </w:rPr>
        <w:t xml:space="preserve"> predsjedavala</w:t>
      </w:r>
    </w:p>
    <w:p w:rsidR="006500DC" w:rsidRDefault="004545E0" w:rsidP="004545E0">
      <w:pPr>
        <w:pStyle w:val="Uvuenotijeloteksta"/>
        <w:numPr>
          <w:ilvl w:val="0"/>
          <w:numId w:val="7"/>
        </w:numPr>
        <w:spacing w:line="360" w:lineRule="auto"/>
        <w:rPr>
          <w:szCs w:val="24"/>
        </w:rPr>
      </w:pPr>
      <w:r w:rsidRPr="00314912">
        <w:rPr>
          <w:szCs w:val="24"/>
        </w:rPr>
        <w:t>sastavljani su jelovnici zajedno s kuharicom, prom</w:t>
      </w:r>
      <w:r>
        <w:rPr>
          <w:szCs w:val="24"/>
        </w:rPr>
        <w:t>išljanje o izmjenama i dopunama,</w:t>
      </w:r>
      <w:r w:rsidR="000E6022">
        <w:rPr>
          <w:szCs w:val="24"/>
        </w:rPr>
        <w:t xml:space="preserve">te </w:t>
      </w:r>
      <w:r>
        <w:rPr>
          <w:szCs w:val="24"/>
        </w:rPr>
        <w:t xml:space="preserve"> unošenju noviteta</w:t>
      </w:r>
      <w:r w:rsidRPr="00314912">
        <w:rPr>
          <w:szCs w:val="24"/>
        </w:rPr>
        <w:t xml:space="preserve"> </w:t>
      </w:r>
    </w:p>
    <w:p w:rsidR="003959FA" w:rsidRPr="003959FA" w:rsidRDefault="003959FA" w:rsidP="003959FA">
      <w:pPr>
        <w:pStyle w:val="Uvuenotijeloteksta"/>
        <w:spacing w:line="360" w:lineRule="auto"/>
        <w:ind w:left="720" w:firstLine="0"/>
        <w:rPr>
          <w:szCs w:val="24"/>
        </w:rPr>
      </w:pPr>
    </w:p>
    <w:p w:rsidR="004545E0" w:rsidRPr="00716D29" w:rsidRDefault="004545E0" w:rsidP="004545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D29">
        <w:rPr>
          <w:rFonts w:ascii="Times New Roman" w:hAnsi="Times New Roman" w:cs="Times New Roman"/>
          <w:i/>
          <w:sz w:val="28"/>
          <w:szCs w:val="28"/>
        </w:rPr>
        <w:t>ORGANIZACIJSKI ZADACI:</w:t>
      </w:r>
    </w:p>
    <w:p w:rsidR="004545E0" w:rsidRPr="00716D29" w:rsidRDefault="005B37CB" w:rsidP="004545E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45E0" w:rsidRPr="00716D29">
        <w:rPr>
          <w:rFonts w:ascii="Times New Roman" w:hAnsi="Times New Roman" w:cs="Times New Roman"/>
          <w:sz w:val="24"/>
          <w:szCs w:val="24"/>
        </w:rPr>
        <w:t xml:space="preserve">u svrhu organizacije rada u vrijeme </w:t>
      </w:r>
      <w:r>
        <w:rPr>
          <w:rFonts w:ascii="Times New Roman" w:hAnsi="Times New Roman" w:cs="Times New Roman"/>
          <w:sz w:val="24"/>
          <w:szCs w:val="24"/>
        </w:rPr>
        <w:t>božićno-novogodišnjih praznika te</w:t>
      </w:r>
      <w:r w:rsidR="004545E0" w:rsidRPr="00716D29">
        <w:rPr>
          <w:rFonts w:ascii="Times New Roman" w:hAnsi="Times New Roman" w:cs="Times New Roman"/>
          <w:sz w:val="24"/>
          <w:szCs w:val="24"/>
        </w:rPr>
        <w:t xml:space="preserve"> tijekom ljetnog dežurstva</w:t>
      </w:r>
      <w:r>
        <w:rPr>
          <w:rFonts w:ascii="Times New Roman" w:hAnsi="Times New Roman" w:cs="Times New Roman"/>
          <w:sz w:val="24"/>
          <w:szCs w:val="24"/>
        </w:rPr>
        <w:t xml:space="preserve"> provedena je anketa među roditeljima s ciljem ispitivanja njihovih potreba vezanih uz rad vrtića</w:t>
      </w:r>
      <w:r w:rsidR="004545E0" w:rsidRPr="00716D29">
        <w:rPr>
          <w:rFonts w:ascii="Times New Roman" w:hAnsi="Times New Roman" w:cs="Times New Roman"/>
          <w:sz w:val="24"/>
          <w:szCs w:val="24"/>
        </w:rPr>
        <w:t xml:space="preserve">. </w:t>
      </w:r>
      <w:r w:rsidR="001D22E0">
        <w:rPr>
          <w:rFonts w:ascii="Times New Roman" w:hAnsi="Times New Roman" w:cs="Times New Roman"/>
          <w:sz w:val="24"/>
          <w:szCs w:val="24"/>
        </w:rPr>
        <w:t xml:space="preserve">I ove godine je </w:t>
      </w:r>
      <w:r w:rsidR="009F7189">
        <w:rPr>
          <w:rFonts w:ascii="Times New Roman" w:hAnsi="Times New Roman" w:cs="Times New Roman"/>
          <w:sz w:val="24"/>
          <w:szCs w:val="24"/>
        </w:rPr>
        <w:t>vrtić</w:t>
      </w:r>
      <w:r w:rsidR="003F2A96">
        <w:rPr>
          <w:rFonts w:ascii="Times New Roman" w:hAnsi="Times New Roman" w:cs="Times New Roman"/>
          <w:sz w:val="24"/>
          <w:szCs w:val="24"/>
        </w:rPr>
        <w:t xml:space="preserve"> bio otvoren tijekom mjeseca kolovoza. Ljetno dežurstvo bilo je od 0</w:t>
      </w:r>
      <w:r w:rsidR="00293D6F">
        <w:rPr>
          <w:rFonts w:ascii="Times New Roman" w:hAnsi="Times New Roman" w:cs="Times New Roman"/>
          <w:sz w:val="24"/>
          <w:szCs w:val="24"/>
        </w:rPr>
        <w:t>1</w:t>
      </w:r>
      <w:r w:rsidR="003F2A96">
        <w:rPr>
          <w:rFonts w:ascii="Times New Roman" w:hAnsi="Times New Roman" w:cs="Times New Roman"/>
          <w:sz w:val="24"/>
          <w:szCs w:val="24"/>
        </w:rPr>
        <w:t>.07.- 1</w:t>
      </w:r>
      <w:r w:rsidR="00293D6F">
        <w:rPr>
          <w:rFonts w:ascii="Times New Roman" w:hAnsi="Times New Roman" w:cs="Times New Roman"/>
          <w:sz w:val="24"/>
          <w:szCs w:val="24"/>
        </w:rPr>
        <w:t>4</w:t>
      </w:r>
      <w:r w:rsidR="003F2A96">
        <w:rPr>
          <w:rFonts w:ascii="Times New Roman" w:hAnsi="Times New Roman" w:cs="Times New Roman"/>
          <w:sz w:val="24"/>
          <w:szCs w:val="24"/>
        </w:rPr>
        <w:t xml:space="preserve">.08., a od </w:t>
      </w:r>
      <w:r w:rsidR="00293D6F">
        <w:rPr>
          <w:rFonts w:ascii="Times New Roman" w:hAnsi="Times New Roman" w:cs="Times New Roman"/>
          <w:sz w:val="24"/>
          <w:szCs w:val="24"/>
        </w:rPr>
        <w:t>18</w:t>
      </w:r>
      <w:r w:rsidR="003F2A96">
        <w:rPr>
          <w:rFonts w:ascii="Times New Roman" w:hAnsi="Times New Roman" w:cs="Times New Roman"/>
          <w:sz w:val="24"/>
          <w:szCs w:val="24"/>
        </w:rPr>
        <w:t>.08.-31.08.202</w:t>
      </w:r>
      <w:r w:rsidR="00293D6F">
        <w:rPr>
          <w:rFonts w:ascii="Times New Roman" w:hAnsi="Times New Roman" w:cs="Times New Roman"/>
          <w:sz w:val="24"/>
          <w:szCs w:val="24"/>
        </w:rPr>
        <w:t>5</w:t>
      </w:r>
      <w:r w:rsidR="003F2A96">
        <w:rPr>
          <w:rFonts w:ascii="Times New Roman" w:hAnsi="Times New Roman" w:cs="Times New Roman"/>
          <w:sz w:val="24"/>
          <w:szCs w:val="24"/>
        </w:rPr>
        <w:t>. vrtić je koristio kolektivni odmor, odnosno vrijeme za pripremu prostora za novu pedagošku godinu.</w:t>
      </w:r>
    </w:p>
    <w:p w:rsidR="004545E0" w:rsidRPr="00716D29" w:rsidRDefault="004545E0" w:rsidP="004545E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D29">
        <w:rPr>
          <w:rFonts w:ascii="Times New Roman" w:hAnsi="Times New Roman" w:cs="Times New Roman"/>
          <w:sz w:val="24"/>
          <w:szCs w:val="24"/>
        </w:rPr>
        <w:t>- u suradnji s ravnateljicom Osnovne škole Jure Filipovića, u čijem prostoru i djeluje jedan vrtićki objekt, dogovoren je raspored korištenja zajedničke kuhinje, blagovaonice i sportske dvorane</w:t>
      </w:r>
    </w:p>
    <w:p w:rsidR="004545E0" w:rsidRPr="00716D29" w:rsidRDefault="004545E0" w:rsidP="004545E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D29">
        <w:rPr>
          <w:rFonts w:ascii="Times New Roman" w:hAnsi="Times New Roman" w:cs="Times New Roman"/>
          <w:sz w:val="24"/>
          <w:szCs w:val="24"/>
        </w:rPr>
        <w:t xml:space="preserve">- u suradnji s Općinom Barban dogovorena je podjela poklon paketa za svu djecu </w:t>
      </w:r>
      <w:proofErr w:type="spellStart"/>
      <w:r w:rsidRPr="00716D29">
        <w:rPr>
          <w:rFonts w:ascii="Times New Roman" w:hAnsi="Times New Roman" w:cs="Times New Roman"/>
          <w:sz w:val="24"/>
          <w:szCs w:val="24"/>
        </w:rPr>
        <w:t>Barbanštine</w:t>
      </w:r>
      <w:proofErr w:type="spellEnd"/>
      <w:r w:rsidRPr="00716D29">
        <w:rPr>
          <w:rFonts w:ascii="Times New Roman" w:hAnsi="Times New Roman" w:cs="Times New Roman"/>
          <w:sz w:val="24"/>
          <w:szCs w:val="24"/>
        </w:rPr>
        <w:t xml:space="preserve"> povodom Božića</w:t>
      </w:r>
    </w:p>
    <w:p w:rsidR="004545E0" w:rsidRPr="0026490B" w:rsidRDefault="004545E0" w:rsidP="0026490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D29">
        <w:rPr>
          <w:rFonts w:ascii="Times New Roman" w:hAnsi="Times New Roman" w:cs="Times New Roman"/>
          <w:sz w:val="24"/>
          <w:szCs w:val="24"/>
        </w:rPr>
        <w:t>- u suradnji s osnivačem dogovaral</w:t>
      </w:r>
      <w:r w:rsidR="005B37CB">
        <w:rPr>
          <w:rFonts w:ascii="Times New Roman" w:hAnsi="Times New Roman" w:cs="Times New Roman"/>
          <w:sz w:val="24"/>
          <w:szCs w:val="24"/>
        </w:rPr>
        <w:t xml:space="preserve">i smo </w:t>
      </w:r>
      <w:r w:rsidRPr="00716D29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vanjskog i unutarnjeg prostora</w:t>
      </w:r>
      <w:r w:rsidR="005B37CB">
        <w:rPr>
          <w:rFonts w:ascii="Times New Roman" w:hAnsi="Times New Roman" w:cs="Times New Roman"/>
          <w:sz w:val="24"/>
          <w:szCs w:val="24"/>
        </w:rPr>
        <w:t xml:space="preserve"> vrtića</w:t>
      </w:r>
    </w:p>
    <w:p w:rsidR="004545E0" w:rsidRPr="00884FAC" w:rsidRDefault="004545E0" w:rsidP="00884FAC">
      <w:pPr>
        <w:pStyle w:val="Naslov4"/>
        <w:spacing w:line="360" w:lineRule="auto"/>
        <w:rPr>
          <w:sz w:val="28"/>
          <w:szCs w:val="28"/>
        </w:rPr>
      </w:pPr>
      <w:r w:rsidRPr="00884FAC">
        <w:rPr>
          <w:sz w:val="28"/>
          <w:szCs w:val="28"/>
        </w:rPr>
        <w:t>MATERIJALNI ZADACI</w:t>
      </w:r>
    </w:p>
    <w:p w:rsidR="004545E0" w:rsidRDefault="004545E0" w:rsidP="00A2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2">
        <w:rPr>
          <w:szCs w:val="24"/>
        </w:rPr>
        <w:t xml:space="preserve">- </w:t>
      </w:r>
      <w:r w:rsidRPr="00716D29">
        <w:rPr>
          <w:rFonts w:ascii="Times New Roman" w:hAnsi="Times New Roman" w:cs="Times New Roman"/>
          <w:sz w:val="24"/>
          <w:szCs w:val="24"/>
        </w:rPr>
        <w:t>ostvarena</w:t>
      </w:r>
      <w:r w:rsidR="005B37CB">
        <w:rPr>
          <w:rFonts w:ascii="Times New Roman" w:hAnsi="Times New Roman" w:cs="Times New Roman"/>
          <w:sz w:val="24"/>
          <w:szCs w:val="24"/>
        </w:rPr>
        <w:t xml:space="preserve"> je nabava potrebnog namještaja i</w:t>
      </w:r>
      <w:r w:rsidRPr="00716D29">
        <w:rPr>
          <w:rFonts w:ascii="Times New Roman" w:hAnsi="Times New Roman" w:cs="Times New Roman"/>
          <w:sz w:val="24"/>
          <w:szCs w:val="24"/>
        </w:rPr>
        <w:t xml:space="preserve"> posuđa </w:t>
      </w:r>
    </w:p>
    <w:p w:rsidR="004545E0" w:rsidRDefault="004545E0" w:rsidP="00A2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29">
        <w:rPr>
          <w:rFonts w:ascii="Times New Roman" w:hAnsi="Times New Roman" w:cs="Times New Roman"/>
          <w:sz w:val="24"/>
          <w:szCs w:val="24"/>
        </w:rPr>
        <w:lastRenderedPageBreak/>
        <w:t>- redovito se nabavljala potrebna didaktika i potrošni materijal</w:t>
      </w:r>
    </w:p>
    <w:p w:rsidR="004545E0" w:rsidRDefault="004545E0" w:rsidP="00A2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nabavljene su nove police i ormari</w:t>
      </w:r>
    </w:p>
    <w:p w:rsidR="0026490B" w:rsidRDefault="004545E0" w:rsidP="00A2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nabavljen je namjenski materijal i sredstva za rad na projektima</w:t>
      </w:r>
    </w:p>
    <w:p w:rsidR="004545E0" w:rsidRPr="00DF048B" w:rsidRDefault="004545E0" w:rsidP="00A2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29">
        <w:rPr>
          <w:rFonts w:ascii="Times New Roman" w:hAnsi="Times New Roman" w:cs="Times New Roman"/>
          <w:sz w:val="24"/>
          <w:szCs w:val="24"/>
        </w:rPr>
        <w:t>- namjenski su</w:t>
      </w:r>
      <w:r w:rsidR="00F84291">
        <w:rPr>
          <w:rFonts w:ascii="Times New Roman" w:hAnsi="Times New Roman" w:cs="Times New Roman"/>
          <w:sz w:val="24"/>
          <w:szCs w:val="24"/>
        </w:rPr>
        <w:t xml:space="preserve"> utrošena sredstva za djecu u godini prije polaska u školu</w:t>
      </w:r>
      <w:r w:rsidR="006C376B">
        <w:rPr>
          <w:rFonts w:ascii="Times New Roman" w:hAnsi="Times New Roman" w:cs="Times New Roman"/>
          <w:sz w:val="24"/>
          <w:szCs w:val="24"/>
        </w:rPr>
        <w:t xml:space="preserve"> i djecu s teškoćama</w:t>
      </w:r>
      <w:r w:rsidRPr="00716D29">
        <w:rPr>
          <w:rFonts w:ascii="Times New Roman" w:hAnsi="Times New Roman" w:cs="Times New Roman"/>
          <w:sz w:val="24"/>
          <w:szCs w:val="24"/>
        </w:rPr>
        <w:t>, uplaćena od strane ministarstva</w:t>
      </w:r>
    </w:p>
    <w:p w:rsidR="004545E0" w:rsidRDefault="004545E0" w:rsidP="004545E0">
      <w:pPr>
        <w:pStyle w:val="Naslov4"/>
        <w:spacing w:line="360" w:lineRule="auto"/>
        <w:rPr>
          <w:sz w:val="28"/>
          <w:szCs w:val="28"/>
        </w:rPr>
      </w:pPr>
      <w:r w:rsidRPr="00314912">
        <w:rPr>
          <w:sz w:val="28"/>
          <w:szCs w:val="28"/>
        </w:rPr>
        <w:t>ODGOJNO-OBRAZOVNI RAD</w:t>
      </w:r>
    </w:p>
    <w:p w:rsidR="004545E0" w:rsidRPr="00A7632E" w:rsidRDefault="004545E0" w:rsidP="0026490B">
      <w:pPr>
        <w:pStyle w:val="Naslov4"/>
        <w:spacing w:line="360" w:lineRule="auto"/>
        <w:ind w:left="0"/>
        <w:rPr>
          <w:i w:val="0"/>
          <w:szCs w:val="24"/>
        </w:rPr>
      </w:pPr>
      <w:r w:rsidRPr="00A7632E">
        <w:rPr>
          <w:i w:val="0"/>
          <w:szCs w:val="24"/>
        </w:rPr>
        <w:t xml:space="preserve">               Redovito je provođen savjetodavni rad s djelatnicima i roditeljima. S odgajateljima su prema potrebi</w:t>
      </w:r>
      <w:r>
        <w:rPr>
          <w:i w:val="0"/>
          <w:szCs w:val="24"/>
        </w:rPr>
        <w:t xml:space="preserve">, na mjesečnoj bazi </w:t>
      </w:r>
      <w:r w:rsidR="006C376B">
        <w:rPr>
          <w:i w:val="0"/>
          <w:szCs w:val="24"/>
        </w:rPr>
        <w:t>realizirani</w:t>
      </w:r>
      <w:r w:rsidR="006E3EA3">
        <w:rPr>
          <w:i w:val="0"/>
          <w:szCs w:val="24"/>
        </w:rPr>
        <w:t xml:space="preserve"> i </w:t>
      </w:r>
      <w:r>
        <w:rPr>
          <w:i w:val="0"/>
          <w:szCs w:val="24"/>
        </w:rPr>
        <w:t>radni dogovori</w:t>
      </w:r>
      <w:r w:rsidRPr="00A7632E">
        <w:rPr>
          <w:i w:val="0"/>
          <w:szCs w:val="24"/>
        </w:rPr>
        <w:t xml:space="preserve">. </w:t>
      </w:r>
    </w:p>
    <w:p w:rsidR="004545E0" w:rsidRPr="009E38C1" w:rsidRDefault="00F84291" w:rsidP="0026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Nastojali smo</w:t>
      </w:r>
      <w:r w:rsidR="004545E0" w:rsidRPr="00A7632E">
        <w:rPr>
          <w:rFonts w:ascii="Times New Roman" w:hAnsi="Times New Roman" w:cs="Times New Roman"/>
          <w:sz w:val="24"/>
          <w:szCs w:val="24"/>
          <w:lang w:eastAsia="zh-CN"/>
        </w:rPr>
        <w:t xml:space="preserve"> pratiti aktualnosti iz šire društvene sredine i na taj način potaknuti motivaciju za provođenje novih ideja u odgojno-obrazovnom procesu. </w:t>
      </w:r>
    </w:p>
    <w:p w:rsidR="004545E0" w:rsidRDefault="004545E0" w:rsidP="004545E0">
      <w:pPr>
        <w:pStyle w:val="Naslov4"/>
        <w:spacing w:line="360" w:lineRule="auto"/>
        <w:rPr>
          <w:szCs w:val="24"/>
        </w:rPr>
      </w:pPr>
      <w:r w:rsidRPr="00A7632E">
        <w:rPr>
          <w:szCs w:val="24"/>
        </w:rPr>
        <w:t>ZDRAVSTVENO-EKOLOŠKI ODGOJ</w:t>
      </w:r>
    </w:p>
    <w:p w:rsidR="004545E0" w:rsidRPr="00A7632E" w:rsidRDefault="00F84291" w:rsidP="004545E0">
      <w:pPr>
        <w:pStyle w:val="Naslov4"/>
        <w:spacing w:line="360" w:lineRule="auto"/>
        <w:rPr>
          <w:i w:val="0"/>
          <w:szCs w:val="24"/>
        </w:rPr>
      </w:pPr>
      <w:r>
        <w:rPr>
          <w:i w:val="0"/>
          <w:szCs w:val="24"/>
        </w:rPr>
        <w:t>Redovito su nabavljan</w:t>
      </w:r>
      <w:r w:rsidR="004545E0" w:rsidRPr="00A7632E">
        <w:rPr>
          <w:i w:val="0"/>
          <w:szCs w:val="24"/>
        </w:rPr>
        <w:t xml:space="preserve">a </w:t>
      </w:r>
      <w:r>
        <w:rPr>
          <w:i w:val="0"/>
          <w:szCs w:val="24"/>
        </w:rPr>
        <w:t>sredstva za dezinfekciju i vođen</w:t>
      </w:r>
      <w:r w:rsidR="004545E0" w:rsidRPr="00A7632E">
        <w:rPr>
          <w:i w:val="0"/>
          <w:szCs w:val="24"/>
        </w:rPr>
        <w:t>a</w:t>
      </w:r>
      <w:r w:rsidR="0026490B">
        <w:rPr>
          <w:i w:val="0"/>
          <w:szCs w:val="24"/>
        </w:rPr>
        <w:t xml:space="preserve"> je</w:t>
      </w:r>
      <w:r w:rsidR="004545E0" w:rsidRPr="00A7632E">
        <w:rPr>
          <w:i w:val="0"/>
          <w:szCs w:val="24"/>
        </w:rPr>
        <w:t xml:space="preserve"> briga o čistoći objekata.</w:t>
      </w:r>
    </w:p>
    <w:p w:rsidR="004545E0" w:rsidRPr="00834DEE" w:rsidRDefault="00F84291" w:rsidP="00454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Vodila se </w:t>
      </w:r>
      <w:r w:rsidR="0026490B">
        <w:rPr>
          <w:rFonts w:ascii="Times New Roman" w:hAnsi="Times New Roman" w:cs="Times New Roman"/>
          <w:sz w:val="24"/>
          <w:szCs w:val="24"/>
        </w:rPr>
        <w:t xml:space="preserve">također </w:t>
      </w:r>
      <w:r>
        <w:rPr>
          <w:rFonts w:ascii="Times New Roman" w:hAnsi="Times New Roman" w:cs="Times New Roman"/>
          <w:sz w:val="24"/>
          <w:szCs w:val="24"/>
        </w:rPr>
        <w:t>briga o tome</w:t>
      </w:r>
      <w:r w:rsidR="004545E0" w:rsidRPr="00A7632E">
        <w:rPr>
          <w:rFonts w:ascii="Times New Roman" w:hAnsi="Times New Roman" w:cs="Times New Roman"/>
          <w:sz w:val="24"/>
          <w:szCs w:val="24"/>
        </w:rPr>
        <w:t xml:space="preserve"> da svi djelatnici redovito odlaze na </w:t>
      </w:r>
      <w:r w:rsidR="006C376B">
        <w:rPr>
          <w:rFonts w:ascii="Times New Roman" w:hAnsi="Times New Roman" w:cs="Times New Roman"/>
          <w:sz w:val="24"/>
          <w:szCs w:val="24"/>
        </w:rPr>
        <w:t xml:space="preserve">sistematske preglede, </w:t>
      </w:r>
      <w:r w:rsidR="004545E0" w:rsidRPr="00A7632E">
        <w:rPr>
          <w:rFonts w:ascii="Times New Roman" w:hAnsi="Times New Roman" w:cs="Times New Roman"/>
          <w:sz w:val="24"/>
          <w:szCs w:val="24"/>
        </w:rPr>
        <w:t>sa</w:t>
      </w:r>
      <w:r w:rsidR="004545E0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>arni pregled</w:t>
      </w:r>
      <w:r w:rsidR="004545E0">
        <w:rPr>
          <w:rFonts w:ascii="Times New Roman" w:hAnsi="Times New Roman" w:cs="Times New Roman"/>
          <w:sz w:val="24"/>
          <w:szCs w:val="24"/>
        </w:rPr>
        <w:t>.</w:t>
      </w:r>
      <w:r w:rsidR="006C376B">
        <w:rPr>
          <w:rFonts w:ascii="Times New Roman" w:hAnsi="Times New Roman" w:cs="Times New Roman"/>
          <w:sz w:val="24"/>
          <w:szCs w:val="24"/>
        </w:rPr>
        <w:t xml:space="preserve"> Ove godine kuharica i spremačica polagale su i tečaj Higijenskog minimuma.</w:t>
      </w:r>
    </w:p>
    <w:p w:rsidR="004545E0" w:rsidRDefault="004545E0" w:rsidP="004545E0">
      <w:pPr>
        <w:pStyle w:val="Naslov4"/>
        <w:spacing w:line="360" w:lineRule="auto"/>
        <w:rPr>
          <w:sz w:val="28"/>
          <w:szCs w:val="28"/>
        </w:rPr>
      </w:pPr>
      <w:r w:rsidRPr="00314912">
        <w:rPr>
          <w:sz w:val="28"/>
          <w:szCs w:val="28"/>
        </w:rPr>
        <w:t>SURADNJA S RODITELJIMA I OSTALIM ČIMBENICIMA</w:t>
      </w:r>
    </w:p>
    <w:p w:rsidR="004545E0" w:rsidRDefault="004545E0" w:rsidP="004545E0">
      <w:pPr>
        <w:pStyle w:val="Uvuenotijeloteksta"/>
        <w:spacing w:line="360" w:lineRule="auto"/>
        <w:ind w:firstLine="0"/>
        <w:rPr>
          <w:szCs w:val="24"/>
        </w:rPr>
      </w:pPr>
      <w:r>
        <w:rPr>
          <w:szCs w:val="24"/>
        </w:rPr>
        <w:t xml:space="preserve">Za vrijeme upisa djece u novu pedagošku godinu, roditeljima su svi obrasci bili dostupni na web stranicama vrtića, ali i u svim objektima. </w:t>
      </w:r>
    </w:p>
    <w:p w:rsidR="004545E0" w:rsidRDefault="004545E0" w:rsidP="004545E0">
      <w:pPr>
        <w:pStyle w:val="Uvuenotijeloteksta"/>
        <w:spacing w:line="360" w:lineRule="auto"/>
        <w:ind w:firstLine="0"/>
        <w:rPr>
          <w:szCs w:val="24"/>
        </w:rPr>
      </w:pPr>
      <w:r>
        <w:rPr>
          <w:szCs w:val="24"/>
        </w:rPr>
        <w:t>Na nivou ustanove i pojedinih odgojnih skupina o</w:t>
      </w:r>
      <w:r w:rsidRPr="00314912">
        <w:rPr>
          <w:szCs w:val="24"/>
        </w:rPr>
        <w:t>rganizirani su roditeljski sastanci, radionice i ponuđeni su im termini za individualne razgovore.</w:t>
      </w:r>
    </w:p>
    <w:p w:rsidR="004545E0" w:rsidRDefault="004545E0" w:rsidP="00F84291">
      <w:pPr>
        <w:pStyle w:val="Uvuenotijeloteksta"/>
        <w:spacing w:line="360" w:lineRule="auto"/>
        <w:ind w:firstLine="0"/>
        <w:rPr>
          <w:szCs w:val="24"/>
        </w:rPr>
      </w:pPr>
      <w:r w:rsidRPr="00314912">
        <w:rPr>
          <w:szCs w:val="24"/>
        </w:rPr>
        <w:t>Da bi naš rad bio kvalitetniji i što više prezentiran povezivali smo se i s drugim ustanovama: Dječji vrtić „</w:t>
      </w:r>
      <w:proofErr w:type="spellStart"/>
      <w:r w:rsidRPr="00314912">
        <w:rPr>
          <w:szCs w:val="24"/>
        </w:rPr>
        <w:t>Rapčići</w:t>
      </w:r>
      <w:proofErr w:type="spellEnd"/>
      <w:r w:rsidRPr="00314912">
        <w:rPr>
          <w:szCs w:val="24"/>
        </w:rPr>
        <w:t xml:space="preserve">“ Žminj, „Balončić“ </w:t>
      </w:r>
      <w:proofErr w:type="spellStart"/>
      <w:r w:rsidRPr="00314912">
        <w:rPr>
          <w:szCs w:val="24"/>
        </w:rPr>
        <w:t>Svetvinčenat</w:t>
      </w:r>
      <w:proofErr w:type="spellEnd"/>
      <w:r w:rsidRPr="00314912">
        <w:rPr>
          <w:szCs w:val="24"/>
        </w:rPr>
        <w:t>, Općina Barban, Osnovna škola Jure Fi</w:t>
      </w:r>
      <w:r w:rsidR="006E3EA3">
        <w:rPr>
          <w:szCs w:val="24"/>
        </w:rPr>
        <w:t xml:space="preserve">lipovića. </w:t>
      </w:r>
    </w:p>
    <w:p w:rsidR="00F84291" w:rsidRPr="00F84291" w:rsidRDefault="00F84291" w:rsidP="00F84291">
      <w:pPr>
        <w:pStyle w:val="Uvuenotijeloteksta"/>
        <w:spacing w:line="360" w:lineRule="auto"/>
        <w:ind w:firstLine="0"/>
        <w:rPr>
          <w:szCs w:val="24"/>
        </w:rPr>
      </w:pPr>
    </w:p>
    <w:p w:rsidR="004545E0" w:rsidRPr="00314912" w:rsidRDefault="004545E0" w:rsidP="004545E0">
      <w:pPr>
        <w:pStyle w:val="Naslov4"/>
        <w:spacing w:line="360" w:lineRule="auto"/>
        <w:rPr>
          <w:sz w:val="28"/>
          <w:szCs w:val="28"/>
        </w:rPr>
      </w:pPr>
      <w:r w:rsidRPr="00314912">
        <w:rPr>
          <w:sz w:val="28"/>
          <w:szCs w:val="28"/>
        </w:rPr>
        <w:t>RAD SA STRUČNIM SURADNICIMA</w:t>
      </w:r>
    </w:p>
    <w:p w:rsidR="004545E0" w:rsidRPr="00314912" w:rsidRDefault="004545E0" w:rsidP="004545E0">
      <w:pPr>
        <w:pStyle w:val="Uvuenotijeloteksta"/>
        <w:spacing w:line="360" w:lineRule="auto"/>
        <w:ind w:firstLine="0"/>
        <w:rPr>
          <w:szCs w:val="24"/>
        </w:rPr>
      </w:pPr>
      <w:r w:rsidRPr="00314912">
        <w:rPr>
          <w:szCs w:val="24"/>
        </w:rPr>
        <w:t xml:space="preserve">Organizirani su dogovori o zajedničkim akcijama, edukaciji odgojitelja, zajedničko vrednovanje rezultata rada, konzultacije o izradi godišnjih planova i izvješća. </w:t>
      </w:r>
      <w:r>
        <w:rPr>
          <w:szCs w:val="24"/>
        </w:rPr>
        <w:t>Rad na projektima i bitnoj zadaći ustanove.</w:t>
      </w:r>
    </w:p>
    <w:p w:rsidR="006E3EA3" w:rsidRDefault="004545E0" w:rsidP="004545E0">
      <w:pPr>
        <w:pStyle w:val="Uvuenotijeloteksta"/>
        <w:spacing w:line="360" w:lineRule="auto"/>
        <w:ind w:firstLine="0"/>
        <w:rPr>
          <w:szCs w:val="24"/>
        </w:rPr>
      </w:pPr>
      <w:r w:rsidRPr="00314912">
        <w:rPr>
          <w:szCs w:val="24"/>
        </w:rPr>
        <w:t>Posebna je bila suradnja s</w:t>
      </w:r>
      <w:r>
        <w:rPr>
          <w:szCs w:val="24"/>
        </w:rPr>
        <w:t xml:space="preserve"> Osnovnom školom, </w:t>
      </w:r>
      <w:r w:rsidRPr="00314912">
        <w:rPr>
          <w:szCs w:val="24"/>
        </w:rPr>
        <w:t>pedagoginjom</w:t>
      </w:r>
      <w:r>
        <w:rPr>
          <w:szCs w:val="24"/>
        </w:rPr>
        <w:t xml:space="preserve"> s kojim</w:t>
      </w:r>
      <w:r w:rsidRPr="00314912">
        <w:rPr>
          <w:szCs w:val="24"/>
        </w:rPr>
        <w:t xml:space="preserve"> smo surađivali u vezi budućih </w:t>
      </w:r>
      <w:proofErr w:type="spellStart"/>
      <w:r w:rsidRPr="00314912">
        <w:rPr>
          <w:szCs w:val="24"/>
        </w:rPr>
        <w:t>prvašića</w:t>
      </w:r>
      <w:proofErr w:type="spellEnd"/>
      <w:r>
        <w:rPr>
          <w:szCs w:val="24"/>
        </w:rPr>
        <w:t xml:space="preserve">. </w:t>
      </w:r>
    </w:p>
    <w:p w:rsidR="004545E0" w:rsidRPr="004616F8" w:rsidRDefault="004545E0" w:rsidP="004545E0">
      <w:pPr>
        <w:pStyle w:val="Uvuenotijeloteksta"/>
        <w:spacing w:line="360" w:lineRule="auto"/>
        <w:ind w:firstLine="0"/>
        <w:rPr>
          <w:szCs w:val="24"/>
        </w:rPr>
      </w:pPr>
      <w:r w:rsidRPr="00314912">
        <w:rPr>
          <w:szCs w:val="24"/>
        </w:rPr>
        <w:t>Posebno bih istaknula suradnju s roditeljima i individualni rad s djecom kod koje su prim</w:t>
      </w:r>
      <w:r w:rsidR="006E3EA3">
        <w:rPr>
          <w:szCs w:val="24"/>
        </w:rPr>
        <w:t>ijećene određene poteškoće</w:t>
      </w:r>
      <w:r w:rsidRPr="00314912">
        <w:rPr>
          <w:szCs w:val="24"/>
        </w:rPr>
        <w:t>, kao i surad</w:t>
      </w:r>
      <w:r>
        <w:rPr>
          <w:szCs w:val="24"/>
        </w:rPr>
        <w:t xml:space="preserve">nju s </w:t>
      </w:r>
      <w:r w:rsidR="006E3EA3">
        <w:rPr>
          <w:szCs w:val="24"/>
        </w:rPr>
        <w:t>Dnevnim c</w:t>
      </w:r>
      <w:r>
        <w:rPr>
          <w:szCs w:val="24"/>
        </w:rPr>
        <w:t>entrom za rehabilitaciju Veruda.</w:t>
      </w:r>
    </w:p>
    <w:p w:rsidR="006E3EA3" w:rsidRDefault="006E3EA3" w:rsidP="004545E0">
      <w:pPr>
        <w:pStyle w:val="Naslov4"/>
        <w:spacing w:line="360" w:lineRule="auto"/>
        <w:rPr>
          <w:sz w:val="28"/>
          <w:szCs w:val="28"/>
        </w:rPr>
      </w:pPr>
    </w:p>
    <w:p w:rsidR="004545E0" w:rsidRPr="000906D0" w:rsidRDefault="004545E0" w:rsidP="009809A4">
      <w:pPr>
        <w:pStyle w:val="Naslov4"/>
        <w:spacing w:line="360" w:lineRule="auto"/>
        <w:rPr>
          <w:sz w:val="28"/>
          <w:szCs w:val="28"/>
        </w:rPr>
      </w:pPr>
      <w:r w:rsidRPr="00314912">
        <w:rPr>
          <w:sz w:val="28"/>
          <w:szCs w:val="28"/>
        </w:rPr>
        <w:t>STRUČNO USAVRŠAVANJE RAVNATELJA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Sudjelovanje na </w:t>
      </w:r>
      <w:r w:rsidR="000906D0">
        <w:rPr>
          <w:rFonts w:ascii="Times New Roman" w:hAnsi="Times New Roman" w:cs="Times New Roman"/>
          <w:sz w:val="24"/>
          <w:szCs w:val="24"/>
        </w:rPr>
        <w:t>edukacija</w:t>
      </w:r>
      <w:r w:rsidRPr="00293D6F">
        <w:rPr>
          <w:rFonts w:ascii="Times New Roman" w:hAnsi="Times New Roman" w:cs="Times New Roman"/>
          <w:sz w:val="24"/>
          <w:szCs w:val="24"/>
        </w:rPr>
        <w:t>ma, sastancima i konferencijama: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12.09.2024.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Zakon o ustanovi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26.09.-27.09.2024. – Državni stručni skup „Odnos suvremene teorije i suvremene odgojno-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obrazovne prakse u području ranog i predškolskog odgoja i obrazovanja, Bale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27.09.2024.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vrtiću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12.10.2024. – Podrška poželjnom dječjem ponašanju (ostvarivanje pozitivne klime),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DV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Girotondo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>, Umag, Pučko otvoreno učilište Korak po korak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23.10.2024. – Instruktivni dan i 1. modul edukacije u pedagoškoj godini 2024./2025. –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projekt Zavičajne nastave (implementacija zavičajnosti u kurikulume predškolskih ustanova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Istarske županije), Pula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08.11.2024.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ustanovi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19.12.2024.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vrtiću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07.02.-08.02.2025. – „Profesionalno učenje za razvoj refleksivne i emancipacijske prakse“,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organizator: Odsjek za pedagogiju Filozofskog fakulteta Sveučilišta u Zagrebu i ENNEA,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Međunarodna profesionalna zajednica učenja u odgoju i obrazovanju, (online sudjelovanje)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31.01.2025.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ustanovi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20.02.2025. – AZOO-Stručni skup ŽSV za Građanski odgoj i obrazovanje u korelaciji s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D6F">
        <w:rPr>
          <w:rFonts w:ascii="Times New Roman" w:hAnsi="Times New Roman" w:cs="Times New Roman"/>
          <w:sz w:val="24"/>
          <w:szCs w:val="24"/>
        </w:rPr>
        <w:t>međupredmetnim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temama, unaprjeđenje mentalnog zdravlja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vulenrabilnih</w:t>
      </w:r>
      <w:proofErr w:type="spellEnd"/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skupina (online predavanje za ravnatelje dječjih vrtića)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27.02.2025.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vrtiću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19.03.-20.03.23025. – 13. Znanstveno-stručni skup predškolskih ustanova Istarske županije,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Novigrad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25.03.2025. – „Odrasli svijete, pusti me da budem dijete: dječji sat drugačije kuca“,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predavanje i radionice dr. Ranka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Rajovića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>, Pula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01.04.-02.04.2025. – Stručni skup „Umrežavanje kao preduvjet podrške darovitima“,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Organizator AZOO, Novigrad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10.04.2025. – 8. Konferencija o zdravim životnim stilovima „Zajedno s Vama do zdravlja“,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Organizator NZZJZ IŽ, Pula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11.04.2025.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ustanovi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 xml:space="preserve">16.05.2025. – 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– Zakon u vrtiću (</w:t>
      </w:r>
      <w:proofErr w:type="spellStart"/>
      <w:r w:rsidRPr="00293D6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 xml:space="preserve"> edukacija)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05.06.-06.06.2025. – Međunarodna znanstveno-stručna konferencija 21. Dani Mate</w:t>
      </w:r>
    </w:p>
    <w:p w:rsidR="00293D6F" w:rsidRP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D6F">
        <w:rPr>
          <w:rFonts w:ascii="Times New Roman" w:hAnsi="Times New Roman" w:cs="Times New Roman"/>
          <w:sz w:val="24"/>
          <w:szCs w:val="24"/>
        </w:rPr>
        <w:lastRenderedPageBreak/>
        <w:t>Demarina</w:t>
      </w:r>
      <w:proofErr w:type="spellEnd"/>
      <w:r w:rsidRPr="00293D6F">
        <w:rPr>
          <w:rFonts w:ascii="Times New Roman" w:hAnsi="Times New Roman" w:cs="Times New Roman"/>
          <w:sz w:val="24"/>
          <w:szCs w:val="24"/>
        </w:rPr>
        <w:t>, Odgoj i obrazovanje u suvremenom društvu (online slušač)</w:t>
      </w:r>
    </w:p>
    <w:p w:rsidR="00293D6F" w:rsidRDefault="00293D6F" w:rsidP="00293D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22.05.2025. – Stručni skup - Festival zavičajnosti Istarske županije, Kršan</w:t>
      </w:r>
    </w:p>
    <w:p w:rsidR="00AF2C97" w:rsidRDefault="00AF2C97" w:rsidP="00D26D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0763" w:rsidRPr="00DF048B" w:rsidRDefault="002E0763" w:rsidP="002E07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4C">
        <w:rPr>
          <w:rFonts w:ascii="Times New Roman" w:hAnsi="Times New Roman" w:cs="Times New Roman"/>
          <w:b/>
          <w:sz w:val="28"/>
          <w:szCs w:val="28"/>
        </w:rPr>
        <w:t>XII RAD UPRAVNOG VIJEĆA</w:t>
      </w:r>
    </w:p>
    <w:p w:rsidR="002E0763" w:rsidRPr="00701293" w:rsidRDefault="000E4BCF" w:rsidP="002E0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pedagoškoj godini 202</w:t>
      </w:r>
      <w:r w:rsidR="00293D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293D6F">
        <w:rPr>
          <w:rFonts w:ascii="Times New Roman" w:hAnsi="Times New Roman" w:cs="Times New Roman"/>
          <w:sz w:val="24"/>
          <w:szCs w:val="24"/>
        </w:rPr>
        <w:t>5</w:t>
      </w:r>
      <w:r w:rsidR="002E0763" w:rsidRPr="00795E99">
        <w:rPr>
          <w:rFonts w:ascii="Times New Roman" w:hAnsi="Times New Roman" w:cs="Times New Roman"/>
          <w:sz w:val="24"/>
          <w:szCs w:val="24"/>
        </w:rPr>
        <w:t>. Up</w:t>
      </w:r>
      <w:r w:rsidR="002E076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avno vijeće je održalo ukupno </w:t>
      </w:r>
      <w:r w:rsidR="00AF2C97">
        <w:rPr>
          <w:rFonts w:ascii="Times New Roman" w:hAnsi="Times New Roman" w:cs="Times New Roman"/>
          <w:sz w:val="24"/>
          <w:szCs w:val="24"/>
        </w:rPr>
        <w:t>18</w:t>
      </w:r>
      <w:r w:rsidR="00060764" w:rsidRPr="00AF2C97">
        <w:rPr>
          <w:rFonts w:ascii="Times New Roman" w:hAnsi="Times New Roman" w:cs="Times New Roman"/>
          <w:sz w:val="24"/>
          <w:szCs w:val="24"/>
        </w:rPr>
        <w:t xml:space="preserve"> </w:t>
      </w:r>
      <w:r w:rsidR="002E0763" w:rsidRPr="00AF2C97">
        <w:rPr>
          <w:rFonts w:ascii="Times New Roman" w:hAnsi="Times New Roman" w:cs="Times New Roman"/>
          <w:sz w:val="24"/>
          <w:szCs w:val="24"/>
        </w:rPr>
        <w:t>sjednica</w:t>
      </w:r>
      <w:r w:rsidR="002E0763" w:rsidRPr="00795E99">
        <w:rPr>
          <w:rFonts w:ascii="Times New Roman" w:hAnsi="Times New Roman" w:cs="Times New Roman"/>
          <w:sz w:val="24"/>
          <w:szCs w:val="24"/>
        </w:rPr>
        <w:t xml:space="preserve"> </w:t>
      </w:r>
      <w:r w:rsidR="002E0763">
        <w:rPr>
          <w:rFonts w:ascii="Times New Roman" w:hAnsi="Times New Roman" w:cs="Times New Roman"/>
          <w:sz w:val="24"/>
          <w:szCs w:val="24"/>
        </w:rPr>
        <w:t xml:space="preserve">na kojima je prihvatilo i donijelo sljedeće: </w:t>
      </w:r>
    </w:p>
    <w:p w:rsidR="00060764" w:rsidRPr="00060764" w:rsidRDefault="00060764">
      <w:pPr>
        <w:pStyle w:val="Odlomakpopisa"/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Prihvaćanje Godišnjeg izvješća o radu za 202</w:t>
      </w:r>
      <w:r w:rsidR="00293D6F">
        <w:rPr>
          <w:szCs w:val="24"/>
        </w:rPr>
        <w:t>3</w:t>
      </w:r>
      <w:r>
        <w:rPr>
          <w:szCs w:val="24"/>
        </w:rPr>
        <w:t>./202</w:t>
      </w:r>
      <w:r w:rsidR="00293D6F">
        <w:rPr>
          <w:szCs w:val="24"/>
        </w:rPr>
        <w:t>4</w:t>
      </w:r>
      <w:r w:rsidRPr="00314912">
        <w:rPr>
          <w:szCs w:val="24"/>
        </w:rPr>
        <w:t>. godinu</w:t>
      </w:r>
    </w:p>
    <w:p w:rsidR="002E0763" w:rsidRDefault="002E0763">
      <w:pPr>
        <w:pStyle w:val="Odlomakpopisa"/>
        <w:numPr>
          <w:ilvl w:val="0"/>
          <w:numId w:val="8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>Prihvaćanje Godišnjeg plana i progra</w:t>
      </w:r>
      <w:r w:rsidR="000E4BCF">
        <w:rPr>
          <w:szCs w:val="24"/>
        </w:rPr>
        <w:t>ma rada vrtića za pedagošku 202</w:t>
      </w:r>
      <w:r w:rsidR="00293D6F">
        <w:rPr>
          <w:szCs w:val="24"/>
        </w:rPr>
        <w:t>4</w:t>
      </w:r>
      <w:r w:rsidR="000E4BCF">
        <w:rPr>
          <w:szCs w:val="24"/>
        </w:rPr>
        <w:t>./202</w:t>
      </w:r>
      <w:r w:rsidR="00293D6F">
        <w:rPr>
          <w:szCs w:val="24"/>
        </w:rPr>
        <w:t>5</w:t>
      </w:r>
      <w:r>
        <w:rPr>
          <w:szCs w:val="24"/>
        </w:rPr>
        <w:t>. godinu</w:t>
      </w:r>
    </w:p>
    <w:p w:rsidR="002E0763" w:rsidRPr="002E0763" w:rsidRDefault="002E0763">
      <w:pPr>
        <w:pStyle w:val="Odlomakpopisa"/>
        <w:numPr>
          <w:ilvl w:val="0"/>
          <w:numId w:val="8"/>
        </w:numPr>
        <w:suppressAutoHyphens w:val="0"/>
        <w:spacing w:after="200" w:line="360" w:lineRule="auto"/>
        <w:rPr>
          <w:szCs w:val="24"/>
        </w:rPr>
      </w:pPr>
      <w:r>
        <w:rPr>
          <w:szCs w:val="24"/>
        </w:rPr>
        <w:t>Prihvaćanje Kurikuluma</w:t>
      </w:r>
      <w:r w:rsidR="000E4BCF">
        <w:rPr>
          <w:szCs w:val="24"/>
        </w:rPr>
        <w:t xml:space="preserve"> vrtića </w:t>
      </w:r>
    </w:p>
    <w:p w:rsidR="002E0763" w:rsidRDefault="002E0763">
      <w:pPr>
        <w:pStyle w:val="Odlomakpopisa"/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Financi</w:t>
      </w:r>
      <w:r w:rsidR="00C301FF">
        <w:rPr>
          <w:szCs w:val="24"/>
        </w:rPr>
        <w:t>jski plan za 202</w:t>
      </w:r>
      <w:r w:rsidR="00293D6F">
        <w:rPr>
          <w:szCs w:val="24"/>
        </w:rPr>
        <w:t>4</w:t>
      </w:r>
      <w:r>
        <w:rPr>
          <w:szCs w:val="24"/>
        </w:rPr>
        <w:t>. g</w:t>
      </w:r>
      <w:r w:rsidRPr="00314912">
        <w:rPr>
          <w:szCs w:val="24"/>
        </w:rPr>
        <w:t>odinu</w:t>
      </w:r>
    </w:p>
    <w:p w:rsidR="002E0763" w:rsidRDefault="002E0763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>
        <w:rPr>
          <w:szCs w:val="24"/>
        </w:rPr>
        <w:t>Prihvaćanje Fina</w:t>
      </w:r>
      <w:r w:rsidR="00C301FF">
        <w:rPr>
          <w:szCs w:val="24"/>
        </w:rPr>
        <w:t>ncijskog izvješća vrtića za 202</w:t>
      </w:r>
      <w:r w:rsidR="00D84BAC">
        <w:rPr>
          <w:szCs w:val="24"/>
        </w:rPr>
        <w:t>3</w:t>
      </w:r>
      <w:r>
        <w:rPr>
          <w:szCs w:val="24"/>
        </w:rPr>
        <w:t>. godinu</w:t>
      </w:r>
    </w:p>
    <w:p w:rsidR="00060764" w:rsidRDefault="000F2373">
      <w:pPr>
        <w:pStyle w:val="Odlomakpopisa"/>
        <w:numPr>
          <w:ilvl w:val="0"/>
          <w:numId w:val="8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>U</w:t>
      </w:r>
      <w:r w:rsidRPr="000F2373">
        <w:rPr>
          <w:szCs w:val="24"/>
        </w:rPr>
        <w:t>svajanje polugodišnjeg izvještaja o izvršenju financijskog plana za 202</w:t>
      </w:r>
      <w:r w:rsidR="00D84BAC">
        <w:rPr>
          <w:szCs w:val="24"/>
        </w:rPr>
        <w:t>4</w:t>
      </w:r>
      <w:r w:rsidRPr="000F2373">
        <w:rPr>
          <w:szCs w:val="24"/>
        </w:rPr>
        <w:t>. godinu</w:t>
      </w:r>
    </w:p>
    <w:p w:rsidR="002E0763" w:rsidRPr="00060764" w:rsidRDefault="002E0763">
      <w:pPr>
        <w:pStyle w:val="Odlomakpopisa"/>
        <w:numPr>
          <w:ilvl w:val="0"/>
          <w:numId w:val="8"/>
        </w:numPr>
        <w:spacing w:line="360" w:lineRule="auto"/>
        <w:ind w:left="714" w:hanging="357"/>
        <w:rPr>
          <w:szCs w:val="24"/>
        </w:rPr>
      </w:pPr>
      <w:r w:rsidRPr="00060764">
        <w:rPr>
          <w:szCs w:val="24"/>
        </w:rPr>
        <w:t>Odluke o naknadnim upisima tijekom godine</w:t>
      </w:r>
    </w:p>
    <w:p w:rsidR="000E4BCF" w:rsidRPr="00060764" w:rsidRDefault="002E0763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 w:rsidRPr="00314912">
        <w:rPr>
          <w:szCs w:val="24"/>
        </w:rPr>
        <w:t>Odluku o upis</w:t>
      </w:r>
      <w:r w:rsidR="000F2373">
        <w:rPr>
          <w:szCs w:val="24"/>
        </w:rPr>
        <w:t>ima u novu pedagošku godinu 202</w:t>
      </w:r>
      <w:r w:rsidR="00D84BAC">
        <w:rPr>
          <w:szCs w:val="24"/>
        </w:rPr>
        <w:t>5</w:t>
      </w:r>
      <w:r w:rsidR="000F2373">
        <w:rPr>
          <w:szCs w:val="24"/>
        </w:rPr>
        <w:t>./20</w:t>
      </w:r>
      <w:r w:rsidR="00060764">
        <w:rPr>
          <w:szCs w:val="24"/>
        </w:rPr>
        <w:t>2</w:t>
      </w:r>
      <w:r w:rsidR="00D84BAC">
        <w:rPr>
          <w:szCs w:val="24"/>
        </w:rPr>
        <w:t>6</w:t>
      </w:r>
      <w:r w:rsidR="00060764">
        <w:rPr>
          <w:szCs w:val="24"/>
        </w:rPr>
        <w:t>.</w:t>
      </w:r>
    </w:p>
    <w:p w:rsidR="00B4194C" w:rsidRDefault="000E4BCF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bookmarkStart w:id="4" w:name="_Hlk206417319"/>
      <w:r w:rsidRPr="00795E99">
        <w:rPr>
          <w:szCs w:val="24"/>
        </w:rPr>
        <w:t>Objavljivanje natječaja za radn</w:t>
      </w:r>
      <w:r>
        <w:rPr>
          <w:szCs w:val="24"/>
        </w:rPr>
        <w:t xml:space="preserve">o mjesto </w:t>
      </w:r>
      <w:bookmarkEnd w:id="4"/>
      <w:r>
        <w:rPr>
          <w:szCs w:val="24"/>
        </w:rPr>
        <w:t>pripravnika, odabir kandidat</w:t>
      </w:r>
      <w:r w:rsidR="00B4194C">
        <w:rPr>
          <w:szCs w:val="24"/>
        </w:rPr>
        <w:t>a</w:t>
      </w:r>
    </w:p>
    <w:p w:rsidR="00B4194C" w:rsidRDefault="00B4194C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 w:rsidRPr="00795E99">
        <w:rPr>
          <w:szCs w:val="24"/>
        </w:rPr>
        <w:t>Objavljivanje natječaja za radn</w:t>
      </w:r>
      <w:r>
        <w:rPr>
          <w:szCs w:val="24"/>
        </w:rPr>
        <w:t xml:space="preserve">o mjesto odgajatelja, </w:t>
      </w:r>
      <w:r w:rsidR="00D84BAC">
        <w:rPr>
          <w:szCs w:val="24"/>
        </w:rPr>
        <w:t>zamjena za dugotrajno bolovanje i porodiljni dopust</w:t>
      </w:r>
      <w:r>
        <w:rPr>
          <w:szCs w:val="24"/>
        </w:rPr>
        <w:t>, odabir kandidata</w:t>
      </w:r>
    </w:p>
    <w:p w:rsidR="00D84BAC" w:rsidRPr="00B4194C" w:rsidRDefault="00D84BAC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 w:rsidRPr="00795E99">
        <w:rPr>
          <w:szCs w:val="24"/>
        </w:rPr>
        <w:t>Objavljivanje natječaja za radn</w:t>
      </w:r>
      <w:r>
        <w:rPr>
          <w:szCs w:val="24"/>
        </w:rPr>
        <w:t>o mjesto pomoćnik/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za djecu s teškoćama</w:t>
      </w:r>
    </w:p>
    <w:p w:rsidR="00B4194C" w:rsidRPr="00D84BAC" w:rsidRDefault="002E0763" w:rsidP="00D84BAC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 w:rsidRPr="00B4194C">
        <w:rPr>
          <w:szCs w:val="24"/>
        </w:rPr>
        <w:t xml:space="preserve">Donošenje prijedloga plana upisa djece </w:t>
      </w:r>
    </w:p>
    <w:p w:rsidR="00B4194C" w:rsidRDefault="00B4194C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Donošenje Pravilnika o upisu </w:t>
      </w:r>
    </w:p>
    <w:p w:rsidR="00D84BAC" w:rsidRDefault="00D84BAC">
      <w:pPr>
        <w:pStyle w:val="Odlomakpopisa"/>
        <w:numPr>
          <w:ilvl w:val="0"/>
          <w:numId w:val="8"/>
        </w:numPr>
        <w:suppressAutoHyphens w:val="0"/>
        <w:spacing w:line="360" w:lineRule="auto"/>
        <w:ind w:left="714" w:hanging="357"/>
        <w:rPr>
          <w:szCs w:val="24"/>
        </w:rPr>
      </w:pPr>
      <w:r>
        <w:rPr>
          <w:szCs w:val="24"/>
        </w:rPr>
        <w:t>Donošenje prijedloga za imenovanje kandidata za ravnatelja/ice</w:t>
      </w:r>
    </w:p>
    <w:p w:rsidR="00D84BAC" w:rsidRDefault="00D84BAC" w:rsidP="00D26D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0D0E" w:rsidRPr="00F233A6" w:rsidRDefault="00620D0E" w:rsidP="00A504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4C">
        <w:rPr>
          <w:rFonts w:ascii="Times New Roman" w:hAnsi="Times New Roman" w:cs="Times New Roman"/>
          <w:b/>
          <w:sz w:val="28"/>
          <w:szCs w:val="28"/>
        </w:rPr>
        <w:t>XIII ZAKLJUČAK</w:t>
      </w:r>
    </w:p>
    <w:p w:rsidR="00620D0E" w:rsidRDefault="00F8598A" w:rsidP="00620D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veći broj projekata veoma u</w:t>
      </w:r>
      <w:r w:rsidR="00620D0E">
        <w:rPr>
          <w:rFonts w:ascii="Times New Roman" w:hAnsi="Times New Roman" w:cs="Times New Roman"/>
          <w:sz w:val="24"/>
          <w:szCs w:val="24"/>
        </w:rPr>
        <w:t xml:space="preserve">spješno smo priveli kraju još jednu pedagošku </w:t>
      </w:r>
      <w:r w:rsidR="00F83E26">
        <w:rPr>
          <w:rFonts w:ascii="Times New Roman" w:hAnsi="Times New Roman" w:cs="Times New Roman"/>
          <w:sz w:val="24"/>
          <w:szCs w:val="24"/>
        </w:rPr>
        <w:t xml:space="preserve">godinu. </w:t>
      </w:r>
      <w:r>
        <w:rPr>
          <w:rFonts w:ascii="Times New Roman" w:hAnsi="Times New Roman" w:cs="Times New Roman"/>
          <w:sz w:val="24"/>
          <w:szCs w:val="24"/>
        </w:rPr>
        <w:t xml:space="preserve">Ove godine neometano je tekao proces odgojno-obrazovnog rada kao i suradnja s roditeljima i drugim ustanovama. Samim time mogli smo provoditi zamišljene aktivnosti i projekte. </w:t>
      </w:r>
    </w:p>
    <w:p w:rsidR="00620D0E" w:rsidRPr="00D00C65" w:rsidRDefault="00620D0E" w:rsidP="00620D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89C">
        <w:rPr>
          <w:rFonts w:ascii="Times New Roman" w:hAnsi="Times New Roman" w:cs="Times New Roman"/>
          <w:sz w:val="24"/>
          <w:szCs w:val="24"/>
        </w:rPr>
        <w:t>Ove smo godine</w:t>
      </w:r>
      <w:r w:rsidR="00F83E26">
        <w:rPr>
          <w:rFonts w:ascii="Times New Roman" w:hAnsi="Times New Roman" w:cs="Times New Roman"/>
          <w:sz w:val="24"/>
          <w:szCs w:val="24"/>
        </w:rPr>
        <w:t xml:space="preserve"> radili na ostvarivanju bitne zadaće ustanove „</w:t>
      </w:r>
      <w:proofErr w:type="spellStart"/>
      <w:r w:rsidR="00F83E26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="00F83E26">
        <w:rPr>
          <w:rFonts w:ascii="Times New Roman" w:hAnsi="Times New Roman" w:cs="Times New Roman"/>
          <w:sz w:val="24"/>
          <w:szCs w:val="24"/>
        </w:rPr>
        <w:t xml:space="preserve"> van-imamo plan“</w:t>
      </w:r>
      <w:r w:rsidR="00892674">
        <w:rPr>
          <w:rFonts w:ascii="Times New Roman" w:hAnsi="Times New Roman" w:cs="Times New Roman"/>
          <w:sz w:val="24"/>
          <w:szCs w:val="24"/>
        </w:rPr>
        <w:t xml:space="preserve"> u sklopu koje smo uključiva</w:t>
      </w:r>
      <w:r w:rsidR="00C75EC7">
        <w:rPr>
          <w:rFonts w:ascii="Times New Roman" w:hAnsi="Times New Roman" w:cs="Times New Roman"/>
          <w:sz w:val="24"/>
          <w:szCs w:val="24"/>
        </w:rPr>
        <w:t>li</w:t>
      </w:r>
      <w:r w:rsidR="00892674">
        <w:rPr>
          <w:rFonts w:ascii="Times New Roman" w:hAnsi="Times New Roman" w:cs="Times New Roman"/>
          <w:sz w:val="24"/>
          <w:szCs w:val="24"/>
        </w:rPr>
        <w:t xml:space="preserve"> djec</w:t>
      </w:r>
      <w:r w:rsidR="00C75EC7">
        <w:rPr>
          <w:rFonts w:ascii="Times New Roman" w:hAnsi="Times New Roman" w:cs="Times New Roman"/>
          <w:sz w:val="24"/>
          <w:szCs w:val="24"/>
        </w:rPr>
        <w:t>u</w:t>
      </w:r>
      <w:r w:rsidR="00892674">
        <w:rPr>
          <w:rFonts w:ascii="Times New Roman" w:hAnsi="Times New Roman" w:cs="Times New Roman"/>
          <w:sz w:val="24"/>
          <w:szCs w:val="24"/>
        </w:rPr>
        <w:t xml:space="preserve"> u sve </w:t>
      </w:r>
      <w:r w:rsidR="00F83E26">
        <w:rPr>
          <w:rFonts w:ascii="Times New Roman" w:hAnsi="Times New Roman" w:cs="Times New Roman"/>
          <w:sz w:val="24"/>
          <w:szCs w:val="24"/>
        </w:rPr>
        <w:t xml:space="preserve">oblike kretanja, boravka na vanjskom prostoru i </w:t>
      </w:r>
      <w:r w:rsidR="00F8598A">
        <w:rPr>
          <w:rFonts w:ascii="Times New Roman" w:hAnsi="Times New Roman" w:cs="Times New Roman"/>
          <w:sz w:val="24"/>
          <w:szCs w:val="24"/>
        </w:rPr>
        <w:t>različitih tjelesnih aktivnosti.</w:t>
      </w:r>
      <w:r w:rsidR="000906D0">
        <w:rPr>
          <w:rFonts w:ascii="Times New Roman" w:hAnsi="Times New Roman" w:cs="Times New Roman"/>
          <w:sz w:val="24"/>
          <w:szCs w:val="24"/>
        </w:rPr>
        <w:t xml:space="preserve"> </w:t>
      </w:r>
      <w:r w:rsidR="00F8598A">
        <w:rPr>
          <w:rFonts w:ascii="Times New Roman" w:hAnsi="Times New Roman" w:cs="Times New Roman"/>
          <w:sz w:val="24"/>
          <w:szCs w:val="24"/>
        </w:rPr>
        <w:t xml:space="preserve">Također </w:t>
      </w:r>
      <w:r w:rsidR="00D84BAC">
        <w:rPr>
          <w:rFonts w:ascii="Times New Roman" w:hAnsi="Times New Roman" w:cs="Times New Roman"/>
          <w:sz w:val="24"/>
          <w:szCs w:val="24"/>
        </w:rPr>
        <w:t xml:space="preserve">jedna odgojna skupina bila je </w:t>
      </w:r>
      <w:r w:rsidR="00F8598A">
        <w:rPr>
          <w:rFonts w:ascii="Times New Roman" w:hAnsi="Times New Roman" w:cs="Times New Roman"/>
          <w:sz w:val="24"/>
          <w:szCs w:val="24"/>
        </w:rPr>
        <w:t>uključ</w:t>
      </w:r>
      <w:r w:rsidR="00D84BAC">
        <w:rPr>
          <w:rFonts w:ascii="Times New Roman" w:hAnsi="Times New Roman" w:cs="Times New Roman"/>
          <w:sz w:val="24"/>
          <w:szCs w:val="24"/>
        </w:rPr>
        <w:t>ena</w:t>
      </w:r>
      <w:r w:rsidR="00F8598A">
        <w:rPr>
          <w:rFonts w:ascii="Times New Roman" w:hAnsi="Times New Roman" w:cs="Times New Roman"/>
          <w:sz w:val="24"/>
          <w:szCs w:val="24"/>
        </w:rPr>
        <w:t xml:space="preserve"> u projekt zavičajnosti </w:t>
      </w:r>
      <w:r w:rsidR="00D84BAC">
        <w:rPr>
          <w:rFonts w:ascii="Times New Roman" w:hAnsi="Times New Roman" w:cs="Times New Roman"/>
          <w:sz w:val="24"/>
          <w:szCs w:val="24"/>
        </w:rPr>
        <w:t xml:space="preserve">koji se provodio tijekom cijele pedagoške godine, a zaokružen je Festivalom </w:t>
      </w:r>
      <w:r w:rsidR="00D84BAC">
        <w:rPr>
          <w:rFonts w:ascii="Times New Roman" w:hAnsi="Times New Roman" w:cs="Times New Roman"/>
          <w:sz w:val="24"/>
          <w:szCs w:val="24"/>
        </w:rPr>
        <w:lastRenderedPageBreak/>
        <w:t xml:space="preserve">zavičajnosti koji se ove godine održao u </w:t>
      </w:r>
      <w:proofErr w:type="spellStart"/>
      <w:r w:rsidR="00D84BAC">
        <w:rPr>
          <w:rFonts w:ascii="Times New Roman" w:hAnsi="Times New Roman" w:cs="Times New Roman"/>
          <w:sz w:val="24"/>
          <w:szCs w:val="24"/>
        </w:rPr>
        <w:t>Kršanu</w:t>
      </w:r>
      <w:proofErr w:type="spellEnd"/>
      <w:r w:rsidR="00D84BAC">
        <w:rPr>
          <w:rFonts w:ascii="Times New Roman" w:hAnsi="Times New Roman" w:cs="Times New Roman"/>
          <w:sz w:val="24"/>
          <w:szCs w:val="24"/>
        </w:rPr>
        <w:t>.</w:t>
      </w:r>
      <w:r w:rsidR="000906D0">
        <w:rPr>
          <w:rFonts w:ascii="Times New Roman" w:hAnsi="Times New Roman" w:cs="Times New Roman"/>
          <w:sz w:val="24"/>
          <w:szCs w:val="24"/>
        </w:rPr>
        <w:t xml:space="preserve"> </w:t>
      </w:r>
      <w:r w:rsidR="003316AE">
        <w:rPr>
          <w:rFonts w:ascii="Times New Roman" w:hAnsi="Times New Roman" w:cs="Times New Roman"/>
          <w:sz w:val="24"/>
          <w:szCs w:val="24"/>
        </w:rPr>
        <w:t>Projekti unutar skupina uspješno</w:t>
      </w:r>
      <w:r w:rsidR="00F8598A">
        <w:rPr>
          <w:rFonts w:ascii="Times New Roman" w:hAnsi="Times New Roman" w:cs="Times New Roman"/>
          <w:sz w:val="24"/>
          <w:szCs w:val="24"/>
        </w:rPr>
        <w:t xml:space="preserve"> su</w:t>
      </w:r>
      <w:r w:rsidR="003316AE">
        <w:rPr>
          <w:rFonts w:ascii="Times New Roman" w:hAnsi="Times New Roman" w:cs="Times New Roman"/>
          <w:sz w:val="24"/>
          <w:szCs w:val="24"/>
        </w:rPr>
        <w:t xml:space="preserve"> realizirani</w:t>
      </w:r>
      <w:r>
        <w:rPr>
          <w:rFonts w:ascii="Times New Roman" w:hAnsi="Times New Roman" w:cs="Times New Roman"/>
          <w:sz w:val="24"/>
          <w:szCs w:val="24"/>
        </w:rPr>
        <w:t xml:space="preserve"> s krajem pedagoške godine te</w:t>
      </w:r>
      <w:r w:rsidR="003316AE">
        <w:rPr>
          <w:rFonts w:ascii="Times New Roman" w:hAnsi="Times New Roman" w:cs="Times New Roman"/>
          <w:sz w:val="24"/>
          <w:szCs w:val="24"/>
        </w:rPr>
        <w:t xml:space="preserve"> putem prezentacija, kvizova i fotografija</w:t>
      </w:r>
      <w:r>
        <w:rPr>
          <w:rFonts w:ascii="Times New Roman" w:hAnsi="Times New Roman" w:cs="Times New Roman"/>
          <w:sz w:val="24"/>
          <w:szCs w:val="24"/>
        </w:rPr>
        <w:t xml:space="preserve"> prezentirani roditeljima.</w:t>
      </w:r>
      <w:r w:rsidR="0009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Upravno vijeće kao upravljačko tijelo vrtića imalo je sluha za </w:t>
      </w:r>
      <w:r w:rsidR="003316AE">
        <w:rPr>
          <w:rFonts w:ascii="Times New Roman" w:hAnsi="Times New Roman" w:cs="Times New Roman"/>
          <w:sz w:val="24"/>
          <w:szCs w:val="24"/>
        </w:rPr>
        <w:t>tekuću problematiku</w:t>
      </w:r>
      <w:r>
        <w:rPr>
          <w:rFonts w:ascii="Times New Roman" w:hAnsi="Times New Roman" w:cs="Times New Roman"/>
          <w:sz w:val="24"/>
          <w:szCs w:val="24"/>
        </w:rPr>
        <w:t>, ali i iznenadne</w:t>
      </w:r>
      <w:r w:rsidR="003316AE">
        <w:rPr>
          <w:rFonts w:ascii="Times New Roman" w:hAnsi="Times New Roman" w:cs="Times New Roman"/>
          <w:sz w:val="24"/>
          <w:szCs w:val="24"/>
        </w:rPr>
        <w:t xml:space="preserve"> upite</w:t>
      </w:r>
      <w:r>
        <w:rPr>
          <w:rFonts w:ascii="Times New Roman" w:hAnsi="Times New Roman" w:cs="Times New Roman"/>
          <w:sz w:val="24"/>
          <w:szCs w:val="24"/>
        </w:rPr>
        <w:t xml:space="preserve"> kao i općina koja je pokazala </w:t>
      </w:r>
      <w:r w:rsidRPr="00D00C65">
        <w:rPr>
          <w:rFonts w:ascii="Times New Roman" w:hAnsi="Times New Roman" w:cs="Times New Roman"/>
          <w:sz w:val="24"/>
          <w:szCs w:val="24"/>
        </w:rPr>
        <w:t xml:space="preserve">brzu i efikasnu suradnju i reakciju kada je to bilo potrebno. </w:t>
      </w:r>
      <w:r w:rsidR="000906D0">
        <w:rPr>
          <w:rFonts w:ascii="Times New Roman" w:hAnsi="Times New Roman" w:cs="Times New Roman"/>
          <w:sz w:val="24"/>
          <w:szCs w:val="24"/>
        </w:rPr>
        <w:t xml:space="preserve"> </w:t>
      </w:r>
      <w:r w:rsidR="003316AE">
        <w:rPr>
          <w:rFonts w:ascii="Times New Roman" w:hAnsi="Times New Roman" w:cs="Times New Roman"/>
          <w:sz w:val="24"/>
          <w:szCs w:val="24"/>
        </w:rPr>
        <w:t xml:space="preserve">Suradnja s roditeljima je na veoma zadovoljavajućem nivou. Roditelji </w:t>
      </w:r>
      <w:r w:rsidRPr="00D00C65">
        <w:rPr>
          <w:rFonts w:ascii="Times New Roman" w:hAnsi="Times New Roman" w:cs="Times New Roman"/>
          <w:sz w:val="24"/>
          <w:szCs w:val="24"/>
        </w:rPr>
        <w:t xml:space="preserve">pokazuju sve veći interes i </w:t>
      </w:r>
      <w:r>
        <w:rPr>
          <w:rFonts w:ascii="Times New Roman" w:hAnsi="Times New Roman" w:cs="Times New Roman"/>
          <w:sz w:val="24"/>
          <w:szCs w:val="24"/>
        </w:rPr>
        <w:t>samo</w:t>
      </w:r>
      <w:r w:rsidRPr="00D00C65">
        <w:rPr>
          <w:rFonts w:ascii="Times New Roman" w:hAnsi="Times New Roman" w:cs="Times New Roman"/>
          <w:sz w:val="24"/>
          <w:szCs w:val="24"/>
        </w:rPr>
        <w:t>inicijativu.</w:t>
      </w:r>
      <w:r w:rsidR="008750FE">
        <w:rPr>
          <w:rFonts w:ascii="Times New Roman" w:hAnsi="Times New Roman" w:cs="Times New Roman"/>
          <w:sz w:val="24"/>
          <w:szCs w:val="24"/>
        </w:rPr>
        <w:t xml:space="preserve"> Aktivni su</w:t>
      </w:r>
      <w:r w:rsidRPr="00D30572">
        <w:rPr>
          <w:rFonts w:ascii="Times New Roman" w:hAnsi="Times New Roman" w:cs="Times New Roman"/>
          <w:sz w:val="24"/>
          <w:szCs w:val="24"/>
        </w:rPr>
        <w:t xml:space="preserve"> kada je riječ o sakupljačkim poslovima (donošenju materi</w:t>
      </w:r>
      <w:r>
        <w:rPr>
          <w:rFonts w:ascii="Times New Roman" w:hAnsi="Times New Roman" w:cs="Times New Roman"/>
          <w:sz w:val="24"/>
          <w:szCs w:val="24"/>
        </w:rPr>
        <w:t>jala, pomoći u izradi, nabavi), ali i poslovima uređenja i gradnje novih projek</w:t>
      </w:r>
      <w:r w:rsidR="00F859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prema zamislima djece i odgajatelja.</w:t>
      </w:r>
      <w:r w:rsidR="000906D0">
        <w:rPr>
          <w:rFonts w:ascii="Times New Roman" w:hAnsi="Times New Roman" w:cs="Times New Roman"/>
          <w:sz w:val="24"/>
          <w:szCs w:val="24"/>
        </w:rPr>
        <w:t xml:space="preserve"> </w:t>
      </w:r>
      <w:r w:rsidRPr="00D00C65">
        <w:rPr>
          <w:rFonts w:ascii="Times New Roman" w:hAnsi="Times New Roman" w:cs="Times New Roman"/>
          <w:sz w:val="24"/>
          <w:szCs w:val="24"/>
        </w:rPr>
        <w:t>Veliku važnost pridajemo praćenju dječjih potreba i interesa te na taj način nastojimo planirati odgojno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00C65">
        <w:rPr>
          <w:rFonts w:ascii="Times New Roman" w:hAnsi="Times New Roman" w:cs="Times New Roman"/>
          <w:sz w:val="24"/>
          <w:szCs w:val="24"/>
        </w:rPr>
        <w:t xml:space="preserve"> obrazovni proces. Pratimo njihove ideje, mi</w:t>
      </w:r>
      <w:r>
        <w:rPr>
          <w:rFonts w:ascii="Times New Roman" w:hAnsi="Times New Roman" w:cs="Times New Roman"/>
          <w:sz w:val="24"/>
          <w:szCs w:val="24"/>
        </w:rPr>
        <w:t xml:space="preserve">šljenja i podupiremo ih u tome, često im pritom prepuštajući vodstvo. Vodstvo je </w:t>
      </w:r>
      <w:r w:rsidR="008750FE">
        <w:rPr>
          <w:rFonts w:ascii="Times New Roman" w:hAnsi="Times New Roman" w:cs="Times New Roman"/>
          <w:sz w:val="24"/>
          <w:szCs w:val="24"/>
        </w:rPr>
        <w:t>izrazito važan segment u radu općenito, također i projektnom radu u što smo se mogli uvjeriti i sami kada su projekti rasli i razvijali se</w:t>
      </w:r>
      <w:r>
        <w:rPr>
          <w:rFonts w:ascii="Times New Roman" w:hAnsi="Times New Roman" w:cs="Times New Roman"/>
          <w:sz w:val="24"/>
          <w:szCs w:val="24"/>
        </w:rPr>
        <w:t xml:space="preserve"> upravo prema interesima</w:t>
      </w:r>
      <w:r w:rsidR="008750FE">
        <w:rPr>
          <w:rFonts w:ascii="Times New Roman" w:hAnsi="Times New Roman" w:cs="Times New Roman"/>
          <w:sz w:val="24"/>
          <w:szCs w:val="24"/>
        </w:rPr>
        <w:t xml:space="preserve"> i idejama djece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833" w:rsidRDefault="00F02833" w:rsidP="004221B2">
      <w:pPr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izvješće o radu Dječjeg vrtića „Tratinčica“ za pedagošku godinu 202</w:t>
      </w:r>
      <w:r w:rsidR="00D84B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84B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razmatrano je i prihvaćeno na sjednici </w:t>
      </w:r>
      <w:r w:rsidRPr="00411334">
        <w:rPr>
          <w:rFonts w:ascii="Times New Roman" w:hAnsi="Times New Roman" w:cs="Times New Roman"/>
          <w:sz w:val="24"/>
          <w:szCs w:val="24"/>
        </w:rPr>
        <w:t xml:space="preserve">Odgajateljskog vijeća održanoj dana </w:t>
      </w:r>
      <w:r w:rsidR="00411334" w:rsidRPr="00411334">
        <w:rPr>
          <w:rFonts w:ascii="Times New Roman" w:hAnsi="Times New Roman" w:cs="Times New Roman"/>
          <w:sz w:val="24"/>
          <w:szCs w:val="24"/>
        </w:rPr>
        <w:t>26.8.2025.</w:t>
      </w:r>
      <w:r w:rsidRPr="00411334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:rsidR="00F02833" w:rsidRDefault="00F02833" w:rsidP="00F028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izvješće o radu Dječjeg vrtića „Tratinčica“ za pedagošku godinu 202</w:t>
      </w:r>
      <w:r w:rsidR="00D84B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84B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donijelo je Upravno vijeće na sjednici </w:t>
      </w:r>
      <w:r w:rsidRPr="00BA3224">
        <w:rPr>
          <w:rFonts w:ascii="Times New Roman" w:hAnsi="Times New Roman" w:cs="Times New Roman"/>
          <w:sz w:val="24"/>
          <w:szCs w:val="24"/>
        </w:rPr>
        <w:t xml:space="preserve">Upravnog vijeća održanoj dana </w:t>
      </w:r>
      <w:r w:rsidR="00BA3224" w:rsidRPr="00BA3224">
        <w:rPr>
          <w:rFonts w:ascii="Times New Roman" w:hAnsi="Times New Roman" w:cs="Times New Roman"/>
          <w:sz w:val="24"/>
          <w:szCs w:val="24"/>
        </w:rPr>
        <w:t>27.08.2025</w:t>
      </w:r>
      <w:r w:rsidRPr="00BA3224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02833" w:rsidRDefault="00F02833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833" w:rsidRDefault="00F02833" w:rsidP="00F028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UPRAVNOG VIJEĆA</w:t>
      </w:r>
    </w:p>
    <w:p w:rsidR="00F02833" w:rsidRDefault="00F02833" w:rsidP="00F028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Osip</w:t>
      </w:r>
    </w:p>
    <w:p w:rsidR="00910914" w:rsidRDefault="00910914" w:rsidP="00F02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67D4" w:rsidRPr="009042D6" w:rsidRDefault="003F67D4" w:rsidP="00B4194C">
      <w:pPr>
        <w:rPr>
          <w:rFonts w:ascii="Times New Roman" w:hAnsi="Times New Roman" w:cs="Times New Roman"/>
          <w:sz w:val="24"/>
          <w:szCs w:val="24"/>
        </w:rPr>
      </w:pPr>
    </w:p>
    <w:sectPr w:rsidR="003F67D4" w:rsidRPr="009042D6" w:rsidSect="0030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67" w:rsidRDefault="00755467" w:rsidP="00F36D64">
      <w:pPr>
        <w:spacing w:after="0" w:line="240" w:lineRule="auto"/>
      </w:pPr>
      <w:r>
        <w:separator/>
      </w:r>
    </w:p>
  </w:endnote>
  <w:endnote w:type="continuationSeparator" w:id="0">
    <w:p w:rsidR="00755467" w:rsidRDefault="00755467" w:rsidP="00F3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07579"/>
      <w:docPartObj>
        <w:docPartGallery w:val="Page Numbers (Bottom of Page)"/>
        <w:docPartUnique/>
      </w:docPartObj>
    </w:sdtPr>
    <w:sdtContent>
      <w:p w:rsidR="00BA3224" w:rsidRDefault="00BA3224">
        <w:pPr>
          <w:pStyle w:val="Podnoje"/>
          <w:jc w:val="right"/>
        </w:pPr>
        <w:fldSimple w:instr=" PAGE   \* MERGEFORMAT ">
          <w:r w:rsidR="0070723D">
            <w:rPr>
              <w:noProof/>
            </w:rPr>
            <w:t>38</w:t>
          </w:r>
        </w:fldSimple>
      </w:p>
    </w:sdtContent>
  </w:sdt>
  <w:p w:rsidR="00BA3224" w:rsidRDefault="00BA3224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24" w:rsidRDefault="00BA3224">
    <w:pPr>
      <w:pStyle w:val="Podnoje"/>
      <w:jc w:val="right"/>
    </w:pPr>
  </w:p>
  <w:p w:rsidR="00BA3224" w:rsidRDefault="00BA322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67" w:rsidRDefault="00755467" w:rsidP="00F36D64">
      <w:pPr>
        <w:spacing w:after="0" w:line="240" w:lineRule="auto"/>
      </w:pPr>
      <w:r>
        <w:separator/>
      </w:r>
    </w:p>
  </w:footnote>
  <w:footnote w:type="continuationSeparator" w:id="0">
    <w:p w:rsidR="00755467" w:rsidRDefault="00755467" w:rsidP="00F3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41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hr-HR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8"/>
        <w:szCs w:val="28"/>
        <w:lang w:val="hr-HR"/>
      </w:rPr>
    </w:lvl>
  </w:abstractNum>
  <w:abstractNum w:abstractNumId="3">
    <w:nsid w:val="007F4112"/>
    <w:multiLevelType w:val="multilevel"/>
    <w:tmpl w:val="3488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08351BB"/>
    <w:multiLevelType w:val="hybridMultilevel"/>
    <w:tmpl w:val="79E84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143FD"/>
    <w:multiLevelType w:val="hybridMultilevel"/>
    <w:tmpl w:val="355C89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62AFA"/>
    <w:multiLevelType w:val="multilevel"/>
    <w:tmpl w:val="09AE92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D4284"/>
    <w:multiLevelType w:val="hybridMultilevel"/>
    <w:tmpl w:val="91BC5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72F89"/>
    <w:multiLevelType w:val="hybridMultilevel"/>
    <w:tmpl w:val="8B666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8C1078"/>
    <w:multiLevelType w:val="hybridMultilevel"/>
    <w:tmpl w:val="FBCEA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F5294"/>
    <w:multiLevelType w:val="hybridMultilevel"/>
    <w:tmpl w:val="1DCC73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0E1AFE"/>
    <w:multiLevelType w:val="hybridMultilevel"/>
    <w:tmpl w:val="6870F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6168B"/>
    <w:multiLevelType w:val="hybridMultilevel"/>
    <w:tmpl w:val="204C7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74080"/>
    <w:multiLevelType w:val="hybridMultilevel"/>
    <w:tmpl w:val="7FF41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B0BB4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6F2771"/>
    <w:multiLevelType w:val="hybridMultilevel"/>
    <w:tmpl w:val="B2ECAAA2"/>
    <w:lvl w:ilvl="0" w:tplc="FEA83F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FA06D7"/>
    <w:multiLevelType w:val="hybridMultilevel"/>
    <w:tmpl w:val="2B364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F39B5"/>
    <w:multiLevelType w:val="hybridMultilevel"/>
    <w:tmpl w:val="4552E83C"/>
    <w:lvl w:ilvl="0" w:tplc="00000003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8"/>
        <w:szCs w:val="28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23647"/>
    <w:multiLevelType w:val="hybridMultilevel"/>
    <w:tmpl w:val="13E0E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73E9E"/>
    <w:multiLevelType w:val="hybridMultilevel"/>
    <w:tmpl w:val="CBA40DCC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64E163C9"/>
    <w:multiLevelType w:val="hybridMultilevel"/>
    <w:tmpl w:val="D43ED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11789"/>
    <w:multiLevelType w:val="hybridMultilevel"/>
    <w:tmpl w:val="302EC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95348"/>
    <w:multiLevelType w:val="multilevel"/>
    <w:tmpl w:val="78E2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C1833B2"/>
    <w:multiLevelType w:val="hybridMultilevel"/>
    <w:tmpl w:val="E1B8D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C3ABF"/>
    <w:multiLevelType w:val="hybridMultilevel"/>
    <w:tmpl w:val="FF46A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21A48"/>
    <w:multiLevelType w:val="hybridMultilevel"/>
    <w:tmpl w:val="3A16DA4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10D3D1F"/>
    <w:multiLevelType w:val="hybridMultilevel"/>
    <w:tmpl w:val="323CA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8081A"/>
    <w:multiLevelType w:val="hybridMultilevel"/>
    <w:tmpl w:val="E5D005B4"/>
    <w:lvl w:ilvl="0" w:tplc="29EEDCE8">
      <w:start w:val="19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7"/>
  </w:num>
  <w:num w:numId="5">
    <w:abstractNumId w:val="5"/>
  </w:num>
  <w:num w:numId="6">
    <w:abstractNumId w:val="1"/>
  </w:num>
  <w:num w:numId="7">
    <w:abstractNumId w:val="27"/>
  </w:num>
  <w:num w:numId="8">
    <w:abstractNumId w:val="4"/>
  </w:num>
  <w:num w:numId="9">
    <w:abstractNumId w:val="26"/>
  </w:num>
  <w:num w:numId="10">
    <w:abstractNumId w:val="7"/>
  </w:num>
  <w:num w:numId="11">
    <w:abstractNumId w:val="25"/>
  </w:num>
  <w:num w:numId="12">
    <w:abstractNumId w:val="15"/>
  </w:num>
  <w:num w:numId="13">
    <w:abstractNumId w:val="10"/>
  </w:num>
  <w:num w:numId="14">
    <w:abstractNumId w:val="19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8"/>
  </w:num>
  <w:num w:numId="20">
    <w:abstractNumId w:val="9"/>
  </w:num>
  <w:num w:numId="21">
    <w:abstractNumId w:val="12"/>
  </w:num>
  <w:num w:numId="22">
    <w:abstractNumId w:val="20"/>
  </w:num>
  <w:num w:numId="23">
    <w:abstractNumId w:val="18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0D3"/>
    <w:rsid w:val="00022929"/>
    <w:rsid w:val="00040DF0"/>
    <w:rsid w:val="00041EFF"/>
    <w:rsid w:val="0004540D"/>
    <w:rsid w:val="000454D8"/>
    <w:rsid w:val="000537C4"/>
    <w:rsid w:val="000562B9"/>
    <w:rsid w:val="00057AC4"/>
    <w:rsid w:val="00060764"/>
    <w:rsid w:val="000642C6"/>
    <w:rsid w:val="00066350"/>
    <w:rsid w:val="000751A3"/>
    <w:rsid w:val="00075BAC"/>
    <w:rsid w:val="00083BBE"/>
    <w:rsid w:val="000906D0"/>
    <w:rsid w:val="00090CF7"/>
    <w:rsid w:val="000B0E7B"/>
    <w:rsid w:val="000B23D4"/>
    <w:rsid w:val="000B4686"/>
    <w:rsid w:val="000C07AD"/>
    <w:rsid w:val="000C76D3"/>
    <w:rsid w:val="000D3402"/>
    <w:rsid w:val="000E19CB"/>
    <w:rsid w:val="000E4BCF"/>
    <w:rsid w:val="000E6022"/>
    <w:rsid w:val="000F0391"/>
    <w:rsid w:val="000F2373"/>
    <w:rsid w:val="000F2918"/>
    <w:rsid w:val="000F566E"/>
    <w:rsid w:val="000F6075"/>
    <w:rsid w:val="000F746A"/>
    <w:rsid w:val="001061CC"/>
    <w:rsid w:val="00107348"/>
    <w:rsid w:val="001119E0"/>
    <w:rsid w:val="00111BB6"/>
    <w:rsid w:val="00117068"/>
    <w:rsid w:val="001204FF"/>
    <w:rsid w:val="00130B18"/>
    <w:rsid w:val="00135B35"/>
    <w:rsid w:val="001371E5"/>
    <w:rsid w:val="0014222D"/>
    <w:rsid w:val="00147CBA"/>
    <w:rsid w:val="001505AF"/>
    <w:rsid w:val="00152891"/>
    <w:rsid w:val="00154365"/>
    <w:rsid w:val="001556C7"/>
    <w:rsid w:val="00161434"/>
    <w:rsid w:val="001632B3"/>
    <w:rsid w:val="0016439D"/>
    <w:rsid w:val="00167F97"/>
    <w:rsid w:val="00174AB7"/>
    <w:rsid w:val="001769F1"/>
    <w:rsid w:val="001779D3"/>
    <w:rsid w:val="001846C5"/>
    <w:rsid w:val="001868F6"/>
    <w:rsid w:val="001950F9"/>
    <w:rsid w:val="00195222"/>
    <w:rsid w:val="00196C96"/>
    <w:rsid w:val="001B6194"/>
    <w:rsid w:val="001B67F6"/>
    <w:rsid w:val="001D22E0"/>
    <w:rsid w:val="001D2E65"/>
    <w:rsid w:val="001E2E9A"/>
    <w:rsid w:val="001F5D8A"/>
    <w:rsid w:val="001F6114"/>
    <w:rsid w:val="00201E28"/>
    <w:rsid w:val="0021036F"/>
    <w:rsid w:val="00211E16"/>
    <w:rsid w:val="0021246C"/>
    <w:rsid w:val="002167E7"/>
    <w:rsid w:val="00224585"/>
    <w:rsid w:val="002279DB"/>
    <w:rsid w:val="00241AF4"/>
    <w:rsid w:val="002471C8"/>
    <w:rsid w:val="00252A16"/>
    <w:rsid w:val="00254CCF"/>
    <w:rsid w:val="00257FC7"/>
    <w:rsid w:val="002646E3"/>
    <w:rsid w:val="0026490B"/>
    <w:rsid w:val="00271925"/>
    <w:rsid w:val="002741A4"/>
    <w:rsid w:val="00283EEE"/>
    <w:rsid w:val="00293D6F"/>
    <w:rsid w:val="00294CEF"/>
    <w:rsid w:val="002974FC"/>
    <w:rsid w:val="002A046C"/>
    <w:rsid w:val="002A136B"/>
    <w:rsid w:val="002B2F8B"/>
    <w:rsid w:val="002B6988"/>
    <w:rsid w:val="002C0D0C"/>
    <w:rsid w:val="002C4290"/>
    <w:rsid w:val="002D17C7"/>
    <w:rsid w:val="002E0763"/>
    <w:rsid w:val="002E4945"/>
    <w:rsid w:val="002E64CD"/>
    <w:rsid w:val="003065EA"/>
    <w:rsid w:val="003071A0"/>
    <w:rsid w:val="003119FC"/>
    <w:rsid w:val="00312BDC"/>
    <w:rsid w:val="00323E61"/>
    <w:rsid w:val="003316AE"/>
    <w:rsid w:val="00333A3D"/>
    <w:rsid w:val="00333EA6"/>
    <w:rsid w:val="0033423E"/>
    <w:rsid w:val="00354566"/>
    <w:rsid w:val="00356E2B"/>
    <w:rsid w:val="00364384"/>
    <w:rsid w:val="0037492E"/>
    <w:rsid w:val="0038025B"/>
    <w:rsid w:val="003959FA"/>
    <w:rsid w:val="003973A0"/>
    <w:rsid w:val="003A49AB"/>
    <w:rsid w:val="003B3D12"/>
    <w:rsid w:val="003C148C"/>
    <w:rsid w:val="003C3DA8"/>
    <w:rsid w:val="003C45AA"/>
    <w:rsid w:val="003C7092"/>
    <w:rsid w:val="003C75A8"/>
    <w:rsid w:val="003D56F4"/>
    <w:rsid w:val="003D5A39"/>
    <w:rsid w:val="003F2A96"/>
    <w:rsid w:val="003F64A6"/>
    <w:rsid w:val="003F67D4"/>
    <w:rsid w:val="003F70DD"/>
    <w:rsid w:val="00401B3B"/>
    <w:rsid w:val="00401CC5"/>
    <w:rsid w:val="00410E75"/>
    <w:rsid w:val="00411334"/>
    <w:rsid w:val="00412416"/>
    <w:rsid w:val="004221B2"/>
    <w:rsid w:val="004229A8"/>
    <w:rsid w:val="004450A1"/>
    <w:rsid w:val="00454554"/>
    <w:rsid w:val="004545E0"/>
    <w:rsid w:val="00454923"/>
    <w:rsid w:val="00457F8C"/>
    <w:rsid w:val="0046646C"/>
    <w:rsid w:val="00474D85"/>
    <w:rsid w:val="0048126E"/>
    <w:rsid w:val="00482192"/>
    <w:rsid w:val="004827FC"/>
    <w:rsid w:val="00483D87"/>
    <w:rsid w:val="00484729"/>
    <w:rsid w:val="00487C57"/>
    <w:rsid w:val="004A3214"/>
    <w:rsid w:val="004A3640"/>
    <w:rsid w:val="004B006A"/>
    <w:rsid w:val="004B120B"/>
    <w:rsid w:val="004D02CD"/>
    <w:rsid w:val="004D187B"/>
    <w:rsid w:val="004D4D7F"/>
    <w:rsid w:val="0050446C"/>
    <w:rsid w:val="00505951"/>
    <w:rsid w:val="00514DA9"/>
    <w:rsid w:val="00515DCA"/>
    <w:rsid w:val="005213DB"/>
    <w:rsid w:val="005240F0"/>
    <w:rsid w:val="00527C6A"/>
    <w:rsid w:val="00536DA7"/>
    <w:rsid w:val="00541EAA"/>
    <w:rsid w:val="0054463F"/>
    <w:rsid w:val="005455BE"/>
    <w:rsid w:val="00547FDB"/>
    <w:rsid w:val="005536C7"/>
    <w:rsid w:val="00563993"/>
    <w:rsid w:val="0057152C"/>
    <w:rsid w:val="0057396C"/>
    <w:rsid w:val="00580E9A"/>
    <w:rsid w:val="00580EBE"/>
    <w:rsid w:val="0058145C"/>
    <w:rsid w:val="005826D6"/>
    <w:rsid w:val="00584CB1"/>
    <w:rsid w:val="005870EF"/>
    <w:rsid w:val="00591656"/>
    <w:rsid w:val="00593FE3"/>
    <w:rsid w:val="00594A4D"/>
    <w:rsid w:val="005A185A"/>
    <w:rsid w:val="005A2D69"/>
    <w:rsid w:val="005B37CB"/>
    <w:rsid w:val="005B4194"/>
    <w:rsid w:val="005B7ECE"/>
    <w:rsid w:val="005D6B85"/>
    <w:rsid w:val="005F0865"/>
    <w:rsid w:val="005F160E"/>
    <w:rsid w:val="00600525"/>
    <w:rsid w:val="00600CDE"/>
    <w:rsid w:val="00601980"/>
    <w:rsid w:val="00606461"/>
    <w:rsid w:val="00614A89"/>
    <w:rsid w:val="00614C14"/>
    <w:rsid w:val="006167B4"/>
    <w:rsid w:val="00620D0E"/>
    <w:rsid w:val="0062165D"/>
    <w:rsid w:val="00630644"/>
    <w:rsid w:val="0063101B"/>
    <w:rsid w:val="0064554C"/>
    <w:rsid w:val="00647B0C"/>
    <w:rsid w:val="006500DC"/>
    <w:rsid w:val="00661527"/>
    <w:rsid w:val="00662DEA"/>
    <w:rsid w:val="00663B68"/>
    <w:rsid w:val="00672850"/>
    <w:rsid w:val="00694857"/>
    <w:rsid w:val="006C0865"/>
    <w:rsid w:val="006C376B"/>
    <w:rsid w:val="006C43A9"/>
    <w:rsid w:val="006C64B9"/>
    <w:rsid w:val="006D1EE7"/>
    <w:rsid w:val="006D35C1"/>
    <w:rsid w:val="006D3C41"/>
    <w:rsid w:val="006D5CAA"/>
    <w:rsid w:val="006D7373"/>
    <w:rsid w:val="006E3EA3"/>
    <w:rsid w:val="006F4830"/>
    <w:rsid w:val="006F4AB8"/>
    <w:rsid w:val="006F6C43"/>
    <w:rsid w:val="0070723D"/>
    <w:rsid w:val="0072518C"/>
    <w:rsid w:val="00730D13"/>
    <w:rsid w:val="00734D88"/>
    <w:rsid w:val="0073730D"/>
    <w:rsid w:val="00740312"/>
    <w:rsid w:val="00742EF0"/>
    <w:rsid w:val="007445FE"/>
    <w:rsid w:val="00753366"/>
    <w:rsid w:val="00753B40"/>
    <w:rsid w:val="00755467"/>
    <w:rsid w:val="007601B6"/>
    <w:rsid w:val="0077258C"/>
    <w:rsid w:val="0077449D"/>
    <w:rsid w:val="0078179E"/>
    <w:rsid w:val="00784920"/>
    <w:rsid w:val="00784C0B"/>
    <w:rsid w:val="00792489"/>
    <w:rsid w:val="007972B3"/>
    <w:rsid w:val="007A0903"/>
    <w:rsid w:val="007A316C"/>
    <w:rsid w:val="007A3209"/>
    <w:rsid w:val="007A4B56"/>
    <w:rsid w:val="007B3B6E"/>
    <w:rsid w:val="007B48E1"/>
    <w:rsid w:val="007D1BA2"/>
    <w:rsid w:val="007D23B2"/>
    <w:rsid w:val="007E25AA"/>
    <w:rsid w:val="008025C8"/>
    <w:rsid w:val="00803A31"/>
    <w:rsid w:val="00810154"/>
    <w:rsid w:val="00810A53"/>
    <w:rsid w:val="00816CDD"/>
    <w:rsid w:val="00820BE7"/>
    <w:rsid w:val="0082329A"/>
    <w:rsid w:val="00846CCE"/>
    <w:rsid w:val="008471B8"/>
    <w:rsid w:val="0085697A"/>
    <w:rsid w:val="008750FE"/>
    <w:rsid w:val="0087589F"/>
    <w:rsid w:val="00881D7D"/>
    <w:rsid w:val="00884FAC"/>
    <w:rsid w:val="00892674"/>
    <w:rsid w:val="008A0A04"/>
    <w:rsid w:val="008A4C98"/>
    <w:rsid w:val="008A687F"/>
    <w:rsid w:val="008B10BB"/>
    <w:rsid w:val="008B4924"/>
    <w:rsid w:val="008C1C4B"/>
    <w:rsid w:val="008C72AB"/>
    <w:rsid w:val="008D02CA"/>
    <w:rsid w:val="008D0DE6"/>
    <w:rsid w:val="008D2247"/>
    <w:rsid w:val="008F790B"/>
    <w:rsid w:val="00900D2B"/>
    <w:rsid w:val="0090374E"/>
    <w:rsid w:val="009042D6"/>
    <w:rsid w:val="00906BAC"/>
    <w:rsid w:val="00906E59"/>
    <w:rsid w:val="00907686"/>
    <w:rsid w:val="00910914"/>
    <w:rsid w:val="00915FC0"/>
    <w:rsid w:val="00922AF2"/>
    <w:rsid w:val="00924806"/>
    <w:rsid w:val="00927A47"/>
    <w:rsid w:val="00932D3A"/>
    <w:rsid w:val="00932EAE"/>
    <w:rsid w:val="00933D86"/>
    <w:rsid w:val="00936B79"/>
    <w:rsid w:val="00937902"/>
    <w:rsid w:val="00945220"/>
    <w:rsid w:val="00946653"/>
    <w:rsid w:val="00960F0E"/>
    <w:rsid w:val="009630B3"/>
    <w:rsid w:val="00967C59"/>
    <w:rsid w:val="00974E85"/>
    <w:rsid w:val="009809A4"/>
    <w:rsid w:val="0098349E"/>
    <w:rsid w:val="00984CB8"/>
    <w:rsid w:val="00993CE6"/>
    <w:rsid w:val="009A3BA1"/>
    <w:rsid w:val="009A4A56"/>
    <w:rsid w:val="009A4C4C"/>
    <w:rsid w:val="009A61F0"/>
    <w:rsid w:val="009B22BE"/>
    <w:rsid w:val="009C154B"/>
    <w:rsid w:val="009C296D"/>
    <w:rsid w:val="009C53B9"/>
    <w:rsid w:val="009D440E"/>
    <w:rsid w:val="009E3344"/>
    <w:rsid w:val="009F2E9B"/>
    <w:rsid w:val="009F31ED"/>
    <w:rsid w:val="009F60DD"/>
    <w:rsid w:val="009F7189"/>
    <w:rsid w:val="00A0024D"/>
    <w:rsid w:val="00A02F13"/>
    <w:rsid w:val="00A13FD1"/>
    <w:rsid w:val="00A22BB7"/>
    <w:rsid w:val="00A22CD6"/>
    <w:rsid w:val="00A2307A"/>
    <w:rsid w:val="00A32827"/>
    <w:rsid w:val="00A36A58"/>
    <w:rsid w:val="00A4742B"/>
    <w:rsid w:val="00A504A4"/>
    <w:rsid w:val="00A52B10"/>
    <w:rsid w:val="00A56F82"/>
    <w:rsid w:val="00A637F1"/>
    <w:rsid w:val="00A639DE"/>
    <w:rsid w:val="00A639DF"/>
    <w:rsid w:val="00A6403C"/>
    <w:rsid w:val="00A645D9"/>
    <w:rsid w:val="00A86359"/>
    <w:rsid w:val="00A90EEC"/>
    <w:rsid w:val="00A9657E"/>
    <w:rsid w:val="00AA3BF0"/>
    <w:rsid w:val="00AB570F"/>
    <w:rsid w:val="00AD32DD"/>
    <w:rsid w:val="00AE0144"/>
    <w:rsid w:val="00AE28F6"/>
    <w:rsid w:val="00AE49F6"/>
    <w:rsid w:val="00AE4D4A"/>
    <w:rsid w:val="00AF2C97"/>
    <w:rsid w:val="00AF4535"/>
    <w:rsid w:val="00AF7D5A"/>
    <w:rsid w:val="00B01546"/>
    <w:rsid w:val="00B1298D"/>
    <w:rsid w:val="00B1567F"/>
    <w:rsid w:val="00B16BA7"/>
    <w:rsid w:val="00B203C0"/>
    <w:rsid w:val="00B2429F"/>
    <w:rsid w:val="00B2481C"/>
    <w:rsid w:val="00B25EF3"/>
    <w:rsid w:val="00B2709A"/>
    <w:rsid w:val="00B27417"/>
    <w:rsid w:val="00B34BC5"/>
    <w:rsid w:val="00B35BDE"/>
    <w:rsid w:val="00B4086D"/>
    <w:rsid w:val="00B4194C"/>
    <w:rsid w:val="00B41993"/>
    <w:rsid w:val="00B57D70"/>
    <w:rsid w:val="00B62157"/>
    <w:rsid w:val="00B63EF1"/>
    <w:rsid w:val="00B66D37"/>
    <w:rsid w:val="00B76A3F"/>
    <w:rsid w:val="00B776DC"/>
    <w:rsid w:val="00BA3224"/>
    <w:rsid w:val="00BB1F8E"/>
    <w:rsid w:val="00BB6618"/>
    <w:rsid w:val="00BC417F"/>
    <w:rsid w:val="00BC5F73"/>
    <w:rsid w:val="00BD2551"/>
    <w:rsid w:val="00BE2315"/>
    <w:rsid w:val="00BE314B"/>
    <w:rsid w:val="00BE5C07"/>
    <w:rsid w:val="00BE6EFB"/>
    <w:rsid w:val="00C07128"/>
    <w:rsid w:val="00C123A4"/>
    <w:rsid w:val="00C23D6D"/>
    <w:rsid w:val="00C27490"/>
    <w:rsid w:val="00C301FF"/>
    <w:rsid w:val="00C309FD"/>
    <w:rsid w:val="00C35627"/>
    <w:rsid w:val="00C35CD2"/>
    <w:rsid w:val="00C37343"/>
    <w:rsid w:val="00C46CD4"/>
    <w:rsid w:val="00C47C1F"/>
    <w:rsid w:val="00C556DB"/>
    <w:rsid w:val="00C55B7C"/>
    <w:rsid w:val="00C57126"/>
    <w:rsid w:val="00C61DFD"/>
    <w:rsid w:val="00C75EC7"/>
    <w:rsid w:val="00C7625B"/>
    <w:rsid w:val="00C77DCF"/>
    <w:rsid w:val="00C80546"/>
    <w:rsid w:val="00C8259B"/>
    <w:rsid w:val="00C91AB1"/>
    <w:rsid w:val="00CA29A2"/>
    <w:rsid w:val="00CB01E2"/>
    <w:rsid w:val="00CB0EF1"/>
    <w:rsid w:val="00CB534E"/>
    <w:rsid w:val="00CC0B5B"/>
    <w:rsid w:val="00CC5505"/>
    <w:rsid w:val="00CC72BE"/>
    <w:rsid w:val="00CD2B71"/>
    <w:rsid w:val="00CD65B4"/>
    <w:rsid w:val="00CE6FFF"/>
    <w:rsid w:val="00CE799A"/>
    <w:rsid w:val="00CF121E"/>
    <w:rsid w:val="00D03182"/>
    <w:rsid w:val="00D04C33"/>
    <w:rsid w:val="00D07987"/>
    <w:rsid w:val="00D13196"/>
    <w:rsid w:val="00D16F96"/>
    <w:rsid w:val="00D24FFE"/>
    <w:rsid w:val="00D26DDE"/>
    <w:rsid w:val="00D3412A"/>
    <w:rsid w:val="00D52411"/>
    <w:rsid w:val="00D52C43"/>
    <w:rsid w:val="00D57BA2"/>
    <w:rsid w:val="00D607D9"/>
    <w:rsid w:val="00D61A75"/>
    <w:rsid w:val="00D670D3"/>
    <w:rsid w:val="00D70C83"/>
    <w:rsid w:val="00D84BAC"/>
    <w:rsid w:val="00DB4D93"/>
    <w:rsid w:val="00DB78DB"/>
    <w:rsid w:val="00DC07FC"/>
    <w:rsid w:val="00DC0F95"/>
    <w:rsid w:val="00DC5C5B"/>
    <w:rsid w:val="00DD5C5A"/>
    <w:rsid w:val="00DD62FF"/>
    <w:rsid w:val="00DD7D92"/>
    <w:rsid w:val="00DE2825"/>
    <w:rsid w:val="00DE33EA"/>
    <w:rsid w:val="00DE48B4"/>
    <w:rsid w:val="00DE79EE"/>
    <w:rsid w:val="00DF0FE4"/>
    <w:rsid w:val="00DF1CA3"/>
    <w:rsid w:val="00DF6BA9"/>
    <w:rsid w:val="00E00F47"/>
    <w:rsid w:val="00E05BB5"/>
    <w:rsid w:val="00E07E07"/>
    <w:rsid w:val="00E12779"/>
    <w:rsid w:val="00E2307B"/>
    <w:rsid w:val="00E418BA"/>
    <w:rsid w:val="00E54CFF"/>
    <w:rsid w:val="00E550EC"/>
    <w:rsid w:val="00E61B3F"/>
    <w:rsid w:val="00E82681"/>
    <w:rsid w:val="00E9155E"/>
    <w:rsid w:val="00E92B30"/>
    <w:rsid w:val="00EA35A7"/>
    <w:rsid w:val="00EA7FC2"/>
    <w:rsid w:val="00EB017E"/>
    <w:rsid w:val="00EB3D20"/>
    <w:rsid w:val="00EC0D56"/>
    <w:rsid w:val="00EC2128"/>
    <w:rsid w:val="00EC6C64"/>
    <w:rsid w:val="00EE17D0"/>
    <w:rsid w:val="00F02833"/>
    <w:rsid w:val="00F05DA4"/>
    <w:rsid w:val="00F07145"/>
    <w:rsid w:val="00F3647D"/>
    <w:rsid w:val="00F36D64"/>
    <w:rsid w:val="00F40B79"/>
    <w:rsid w:val="00F42E80"/>
    <w:rsid w:val="00F45D04"/>
    <w:rsid w:val="00F627E9"/>
    <w:rsid w:val="00F6340D"/>
    <w:rsid w:val="00F7238E"/>
    <w:rsid w:val="00F76289"/>
    <w:rsid w:val="00F82070"/>
    <w:rsid w:val="00F83E26"/>
    <w:rsid w:val="00F84291"/>
    <w:rsid w:val="00F8598A"/>
    <w:rsid w:val="00F879D1"/>
    <w:rsid w:val="00F90EC2"/>
    <w:rsid w:val="00F92078"/>
    <w:rsid w:val="00F95CC4"/>
    <w:rsid w:val="00F97E2B"/>
    <w:rsid w:val="00FA4F4C"/>
    <w:rsid w:val="00FB04BD"/>
    <w:rsid w:val="00FB1A20"/>
    <w:rsid w:val="00FB29EE"/>
    <w:rsid w:val="00FB2BEE"/>
    <w:rsid w:val="00FB3DEA"/>
    <w:rsid w:val="00FB3EF3"/>
    <w:rsid w:val="00FB53A4"/>
    <w:rsid w:val="00FD0886"/>
    <w:rsid w:val="00FD24A0"/>
    <w:rsid w:val="00FD506E"/>
    <w:rsid w:val="00FD7458"/>
    <w:rsid w:val="00FE2E03"/>
    <w:rsid w:val="00FE4F2F"/>
    <w:rsid w:val="00FE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0D3"/>
    <w:rPr>
      <w:rFonts w:ascii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D670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D670D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D670D3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D670D3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70D3"/>
    <w:rPr>
      <w:rFonts w:eastAsia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D670D3"/>
    <w:rPr>
      <w:rFonts w:eastAsia="Times New Roman"/>
      <w:b/>
      <w:sz w:val="32"/>
      <w:szCs w:val="20"/>
      <w:lang w:eastAsia="zh-CN"/>
    </w:rPr>
  </w:style>
  <w:style w:type="character" w:customStyle="1" w:styleId="Naslov3Char">
    <w:name w:val="Naslov 3 Char"/>
    <w:basedOn w:val="Zadanifontodlomka"/>
    <w:link w:val="Naslov3"/>
    <w:rsid w:val="00D670D3"/>
    <w:rPr>
      <w:rFonts w:eastAsia="Times New Roman"/>
      <w:b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rsid w:val="00D670D3"/>
    <w:rPr>
      <w:rFonts w:eastAsia="Times New Roman"/>
      <w:i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D670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670D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D670D3"/>
    <w:rPr>
      <w:rFonts w:eastAsia="Times New Roman"/>
      <w:szCs w:val="20"/>
      <w:lang w:eastAsia="zh-CN"/>
    </w:rPr>
  </w:style>
  <w:style w:type="paragraph" w:customStyle="1" w:styleId="Default">
    <w:name w:val="Default"/>
    <w:rsid w:val="00D670D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Uvuenotijeloteksta">
    <w:name w:val="Body Text Indent"/>
    <w:basedOn w:val="Normal"/>
    <w:link w:val="UvuenotijelotekstaChar"/>
    <w:rsid w:val="00DB78D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DB78DB"/>
    <w:rPr>
      <w:rFonts w:eastAsia="Times New Roman"/>
      <w:szCs w:val="20"/>
      <w:lang w:eastAsia="zh-CN"/>
    </w:rPr>
  </w:style>
  <w:style w:type="paragraph" w:styleId="Tijeloteksta">
    <w:name w:val="Body Text"/>
    <w:basedOn w:val="Normal"/>
    <w:link w:val="TijelotekstaChar"/>
    <w:uiPriority w:val="99"/>
    <w:unhideWhenUsed/>
    <w:rsid w:val="00DE48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48B4"/>
    <w:rPr>
      <w:rFonts w:ascii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DE48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jeloteksta21">
    <w:name w:val="Tijelo teksta 21"/>
    <w:basedOn w:val="Normal"/>
    <w:rsid w:val="00AE28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semiHidden/>
    <w:unhideWhenUsed/>
    <w:rsid w:val="005D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6B85"/>
    <w:rPr>
      <w:rFonts w:asciiTheme="minorHAnsi" w:hAnsiTheme="minorHAnsi" w:cstheme="min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A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27A47"/>
    <w:pPr>
      <w:widowControl w:val="0"/>
      <w:suppressAutoHyphens/>
      <w:autoSpaceDN w:val="0"/>
      <w:spacing w:after="0" w:line="240" w:lineRule="auto"/>
    </w:pPr>
    <w:rPr>
      <w:rFonts w:eastAsia="SimSun" w:cs="Lucida Sans"/>
      <w:kern w:val="3"/>
      <w:lang w:val="it-IT" w:eastAsia="zh-CN" w:bidi="hi-IN"/>
    </w:rPr>
  </w:style>
  <w:style w:type="paragraph" w:styleId="StandardWeb">
    <w:name w:val="Normal (Web)"/>
    <w:basedOn w:val="Normal"/>
    <w:uiPriority w:val="99"/>
    <w:unhideWhenUsed/>
    <w:rsid w:val="0080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025C8"/>
    <w:rPr>
      <w:i/>
      <w:iCs/>
    </w:rPr>
  </w:style>
  <w:style w:type="character" w:styleId="Hiperveza">
    <w:name w:val="Hyperlink"/>
    <w:basedOn w:val="Zadanifontodlomka"/>
    <w:uiPriority w:val="99"/>
    <w:unhideWhenUsed/>
    <w:rsid w:val="008025C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025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733E-A1D3-4C56-B073-B00F8DB2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11192</Words>
  <Characters>63797</Characters>
  <Application>Microsoft Office Word</Application>
  <DocSecurity>0</DocSecurity>
  <Lines>531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4</cp:revision>
  <cp:lastPrinted>2025-08-28T13:35:00Z</cp:lastPrinted>
  <dcterms:created xsi:type="dcterms:W3CDTF">2025-08-27T13:04:00Z</dcterms:created>
  <dcterms:modified xsi:type="dcterms:W3CDTF">2025-08-28T14:02:00Z</dcterms:modified>
</cp:coreProperties>
</file>