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1F" w:rsidRPr="00000DF1" w:rsidRDefault="007D2C1F" w:rsidP="007D2C1F">
      <w:pPr>
        <w:spacing w:after="0"/>
      </w:pPr>
      <w:r w:rsidRPr="00000DF1">
        <w:t>Dječji vrtić „Tratinčica“</w:t>
      </w:r>
    </w:p>
    <w:p w:rsidR="007D2C1F" w:rsidRPr="00000DF1" w:rsidRDefault="007D2C1F" w:rsidP="007D2C1F">
      <w:pPr>
        <w:spacing w:after="0"/>
      </w:pPr>
      <w:proofErr w:type="spellStart"/>
      <w:r w:rsidRPr="00000DF1">
        <w:t>Barban</w:t>
      </w:r>
      <w:proofErr w:type="spellEnd"/>
      <w:r w:rsidRPr="00000DF1">
        <w:t xml:space="preserve"> 133, </w:t>
      </w:r>
    </w:p>
    <w:p w:rsidR="007D2C1F" w:rsidRPr="00000DF1" w:rsidRDefault="007D2C1F" w:rsidP="007D2C1F">
      <w:pPr>
        <w:spacing w:after="0"/>
      </w:pPr>
      <w:r w:rsidRPr="00000DF1">
        <w:t xml:space="preserve">52207 </w:t>
      </w:r>
      <w:proofErr w:type="spellStart"/>
      <w:r w:rsidRPr="00000DF1">
        <w:t>Barban</w:t>
      </w:r>
      <w:proofErr w:type="spellEnd"/>
    </w:p>
    <w:p w:rsidR="007D2C1F" w:rsidRPr="00000DF1" w:rsidRDefault="007D2C1F" w:rsidP="007D2C1F">
      <w:pPr>
        <w:spacing w:after="0"/>
      </w:pPr>
    </w:p>
    <w:p w:rsidR="007D2C1F" w:rsidRPr="00000DF1" w:rsidRDefault="007D2C1F" w:rsidP="007D2C1F">
      <w:pPr>
        <w:spacing w:after="0"/>
      </w:pPr>
      <w:r>
        <w:t xml:space="preserve">KLASA: 601-02/25-09/18 </w:t>
      </w:r>
    </w:p>
    <w:p w:rsidR="007D2C1F" w:rsidRPr="00000DF1" w:rsidRDefault="007D2C1F" w:rsidP="007D2C1F">
      <w:pPr>
        <w:spacing w:after="0"/>
      </w:pPr>
      <w:r w:rsidRPr="00000DF1">
        <w:t>URBROJ: 2163-12-04-25-02</w:t>
      </w:r>
    </w:p>
    <w:p w:rsidR="007D2C1F" w:rsidRPr="00000DF1" w:rsidRDefault="007D2C1F" w:rsidP="007D2C1F">
      <w:pPr>
        <w:spacing w:after="0"/>
        <w:jc w:val="both"/>
      </w:pPr>
    </w:p>
    <w:p w:rsidR="007D2C1F" w:rsidRPr="00000DF1" w:rsidRDefault="007D2C1F" w:rsidP="007D2C1F">
      <w:pPr>
        <w:spacing w:after="0"/>
        <w:jc w:val="both"/>
      </w:pPr>
      <w:r>
        <w:t xml:space="preserve">U </w:t>
      </w:r>
      <w:proofErr w:type="spellStart"/>
      <w:r>
        <w:t>Barbanu</w:t>
      </w:r>
      <w:proofErr w:type="spellEnd"/>
      <w:r>
        <w:t>, 14.11</w:t>
      </w:r>
      <w:r w:rsidRPr="00000DF1">
        <w:t xml:space="preserve">.2025. </w:t>
      </w:r>
    </w:p>
    <w:p w:rsidR="007D2C1F" w:rsidRDefault="007D2C1F" w:rsidP="007D2C1F"/>
    <w:p w:rsidR="007D2C1F" w:rsidRPr="006008E0" w:rsidRDefault="007D2C1F" w:rsidP="007D2C1F">
      <w:pPr>
        <w:jc w:val="center"/>
        <w:rPr>
          <w:b/>
        </w:rPr>
      </w:pPr>
      <w:r w:rsidRPr="006008E0">
        <w:rPr>
          <w:b/>
        </w:rPr>
        <w:t>ZAKLJUČCI</w:t>
      </w:r>
    </w:p>
    <w:p w:rsidR="007D2C1F" w:rsidRDefault="007D2C1F" w:rsidP="007D2C1F">
      <w:pPr>
        <w:jc w:val="center"/>
        <w:rPr>
          <w:b/>
        </w:rPr>
      </w:pPr>
      <w:r>
        <w:rPr>
          <w:b/>
        </w:rPr>
        <w:t>S 4</w:t>
      </w:r>
      <w:r w:rsidRPr="006008E0">
        <w:rPr>
          <w:b/>
        </w:rPr>
        <w:t>. SJEDNICE UPRAVNOG VIJEĆA</w:t>
      </w:r>
      <w:r>
        <w:rPr>
          <w:b/>
        </w:rPr>
        <w:t xml:space="preserve"> </w:t>
      </w:r>
    </w:p>
    <w:p w:rsidR="007D2C1F" w:rsidRDefault="007D2C1F" w:rsidP="007D2C1F">
      <w:pPr>
        <w:jc w:val="center"/>
        <w:rPr>
          <w:b/>
        </w:rPr>
      </w:pPr>
      <w:r>
        <w:rPr>
          <w:b/>
        </w:rPr>
        <w:t xml:space="preserve">održane u </w:t>
      </w:r>
      <w:r w:rsidRPr="004977B7">
        <w:rPr>
          <w:b/>
        </w:rPr>
        <w:t xml:space="preserve"> četvrtak, 13. 11. 2025., elektronskim putem u vremenu od 09:00 do 14:00 sati</w:t>
      </w:r>
    </w:p>
    <w:p w:rsidR="007D2C1F" w:rsidRDefault="007D2C1F" w:rsidP="007D2C1F">
      <w:pPr>
        <w:jc w:val="both"/>
      </w:pPr>
    </w:p>
    <w:p w:rsidR="007D2C1F" w:rsidRPr="006008E0" w:rsidRDefault="007D2C1F" w:rsidP="007D2C1F">
      <w:pPr>
        <w:jc w:val="both"/>
      </w:pPr>
      <w:r w:rsidRPr="006008E0">
        <w:t xml:space="preserve">Svi članovi dobili su poziv sa sljedećim dnevnim redom: </w:t>
      </w:r>
    </w:p>
    <w:p w:rsidR="007D2C1F" w:rsidRPr="004977B7" w:rsidRDefault="007D2C1F" w:rsidP="007D2C1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7B7">
        <w:rPr>
          <w:rFonts w:ascii="Times New Roman" w:hAnsi="Times New Roman" w:cs="Times New Roman"/>
          <w:sz w:val="24"/>
          <w:szCs w:val="24"/>
        </w:rPr>
        <w:t>Verifikacija zapisnika 03. sjednice UV</w:t>
      </w:r>
    </w:p>
    <w:p w:rsidR="007D2C1F" w:rsidRPr="004977B7" w:rsidRDefault="007D2C1F" w:rsidP="007D2C1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7B7">
        <w:rPr>
          <w:rFonts w:ascii="Times New Roman" w:hAnsi="Times New Roman" w:cs="Times New Roman"/>
          <w:sz w:val="24"/>
          <w:szCs w:val="24"/>
        </w:rPr>
        <w:t>Usvajanje Dnevnog reda</w:t>
      </w:r>
    </w:p>
    <w:p w:rsidR="007D2C1F" w:rsidRPr="004977B7" w:rsidRDefault="007D2C1F" w:rsidP="007D2C1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7B7">
        <w:rPr>
          <w:rFonts w:ascii="Times New Roman" w:hAnsi="Times New Roman" w:cs="Times New Roman"/>
          <w:sz w:val="24"/>
          <w:szCs w:val="24"/>
        </w:rPr>
        <w:t>Donošenje Odluke o provedbi postupka jednostavne nabave</w:t>
      </w:r>
    </w:p>
    <w:p w:rsidR="007D2C1F" w:rsidRPr="004977B7" w:rsidRDefault="007D2C1F" w:rsidP="007D2C1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7B7">
        <w:rPr>
          <w:rFonts w:ascii="Times New Roman" w:hAnsi="Times New Roman" w:cs="Times New Roman"/>
          <w:sz w:val="24"/>
          <w:szCs w:val="24"/>
        </w:rPr>
        <w:t>Odgovor na žalbu roditelja na Odluku o privremenim rezultatima upisa djece u Dječji vrtić „Tratinčica“ za pedagošku godinu 2025./2026.</w:t>
      </w:r>
    </w:p>
    <w:p w:rsidR="007D2C1F" w:rsidRPr="004977B7" w:rsidRDefault="007D2C1F" w:rsidP="007D2C1F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7B7">
        <w:rPr>
          <w:rFonts w:ascii="Times New Roman" w:hAnsi="Times New Roman" w:cs="Times New Roman"/>
          <w:sz w:val="24"/>
          <w:szCs w:val="24"/>
        </w:rPr>
        <w:t>Razno</w:t>
      </w:r>
    </w:p>
    <w:p w:rsidR="007D2C1F" w:rsidRDefault="007D2C1F" w:rsidP="007D2C1F">
      <w:pPr>
        <w:jc w:val="both"/>
        <w:rPr>
          <w:b/>
        </w:rPr>
      </w:pPr>
    </w:p>
    <w:p w:rsidR="007D2C1F" w:rsidRDefault="007D2C1F" w:rsidP="007D2C1F">
      <w:pPr>
        <w:jc w:val="both"/>
        <w:rPr>
          <w:b/>
        </w:rPr>
      </w:pPr>
      <w:r w:rsidRPr="006008E0">
        <w:rPr>
          <w:b/>
        </w:rPr>
        <w:t xml:space="preserve">Zaključak 1. </w:t>
      </w:r>
    </w:p>
    <w:p w:rsidR="007D2C1F" w:rsidRDefault="007D2C1F" w:rsidP="007D2C1F">
      <w:pPr>
        <w:jc w:val="both"/>
      </w:pPr>
      <w:r>
        <w:t xml:space="preserve">Zapisnik s 02. sjednice Upravnog vijeća jednoglasno je prihvaćen. </w:t>
      </w:r>
    </w:p>
    <w:p w:rsidR="007D2C1F" w:rsidRPr="006008E0" w:rsidRDefault="007D2C1F" w:rsidP="007D2C1F">
      <w:pPr>
        <w:jc w:val="both"/>
        <w:rPr>
          <w:b/>
        </w:rPr>
      </w:pPr>
      <w:r w:rsidRPr="006008E0">
        <w:rPr>
          <w:b/>
        </w:rPr>
        <w:t>Zaključak 2.</w:t>
      </w:r>
    </w:p>
    <w:p w:rsidR="007D2C1F" w:rsidRDefault="007D2C1F" w:rsidP="007D2C1F">
      <w:pPr>
        <w:jc w:val="both"/>
      </w:pPr>
      <w:r>
        <w:t xml:space="preserve">Predloženi dnevni red jednoglasno je usvojen. </w:t>
      </w:r>
    </w:p>
    <w:p w:rsidR="007D2C1F" w:rsidRDefault="007D2C1F" w:rsidP="007D2C1F">
      <w:pPr>
        <w:jc w:val="both"/>
        <w:rPr>
          <w:b/>
        </w:rPr>
      </w:pPr>
      <w:r w:rsidRPr="006008E0">
        <w:rPr>
          <w:b/>
        </w:rPr>
        <w:t xml:space="preserve">Zaključak 3. </w:t>
      </w:r>
    </w:p>
    <w:p w:rsidR="007D2C1F" w:rsidRPr="004977B7" w:rsidRDefault="007D2C1F" w:rsidP="007D2C1F">
      <w:pPr>
        <w:spacing w:line="360" w:lineRule="auto"/>
      </w:pPr>
      <w:r w:rsidRPr="004977B7">
        <w:t xml:space="preserve">Članovi Upravnog vijeća </w:t>
      </w:r>
      <w:r>
        <w:t>prihvatili su</w:t>
      </w:r>
      <w:r w:rsidRPr="004977B7">
        <w:t xml:space="preserve"> Prijedlog za provedbu postupka jednostavne nabave</w:t>
      </w:r>
      <w:r>
        <w:t xml:space="preserve"> te jednoglasno donijeli Odluku </w:t>
      </w:r>
      <w:r w:rsidRPr="004977B7">
        <w:t>da se  može pokrenuti postupak jednostavne nabave.</w:t>
      </w:r>
    </w:p>
    <w:p w:rsidR="007D2C1F" w:rsidRDefault="007D2C1F" w:rsidP="007D2C1F">
      <w:pPr>
        <w:jc w:val="both"/>
        <w:rPr>
          <w:b/>
        </w:rPr>
      </w:pPr>
      <w:r w:rsidRPr="006008E0">
        <w:rPr>
          <w:b/>
        </w:rPr>
        <w:t xml:space="preserve">Zaključak 4. </w:t>
      </w:r>
    </w:p>
    <w:p w:rsidR="007D2C1F" w:rsidRDefault="007D2C1F" w:rsidP="007D2C1F">
      <w:pPr>
        <w:jc w:val="both"/>
        <w:rPr>
          <w:b/>
        </w:rPr>
      </w:pPr>
      <w:r w:rsidRPr="004977B7">
        <w:t>Svi članovi Upravnog vijeća suglasni su da se pošalje odgovor na ža</w:t>
      </w:r>
      <w:r>
        <w:t xml:space="preserve">lbu roditelja. </w:t>
      </w:r>
    </w:p>
    <w:p w:rsidR="007D2C1F" w:rsidRPr="00914054" w:rsidRDefault="007D2C1F" w:rsidP="007D2C1F">
      <w:pPr>
        <w:jc w:val="both"/>
      </w:pPr>
      <w:r>
        <w:t>Pod točkom R</w:t>
      </w:r>
      <w:r w:rsidRPr="00914054">
        <w:t xml:space="preserve">azno </w:t>
      </w:r>
      <w:r w:rsidRPr="004977B7">
        <w:t>nije bilo pitanja ni rasprava.</w:t>
      </w:r>
    </w:p>
    <w:p w:rsidR="007D2C1F" w:rsidRPr="004977B7" w:rsidRDefault="007D2C1F" w:rsidP="007D2C1F">
      <w:pPr>
        <w:spacing w:line="360" w:lineRule="auto"/>
        <w:jc w:val="both"/>
      </w:pPr>
      <w:r w:rsidRPr="004977B7">
        <w:lastRenderedPageBreak/>
        <w:t xml:space="preserve">Zapisničarka: </w:t>
      </w:r>
    </w:p>
    <w:p w:rsidR="007D2C1F" w:rsidRPr="004977B7" w:rsidRDefault="007D2C1F" w:rsidP="007D2C1F">
      <w:pPr>
        <w:spacing w:line="360" w:lineRule="auto"/>
        <w:jc w:val="both"/>
      </w:pPr>
      <w:r w:rsidRPr="004977B7">
        <w:t>Katarina Đapić</w:t>
      </w:r>
    </w:p>
    <w:p w:rsidR="007D2C1F" w:rsidRPr="004977B7" w:rsidRDefault="007D2C1F" w:rsidP="007D2C1F">
      <w:pPr>
        <w:jc w:val="both"/>
      </w:pPr>
    </w:p>
    <w:p w:rsidR="007D2C1F" w:rsidRPr="004977B7" w:rsidRDefault="007D2C1F" w:rsidP="007D2C1F">
      <w:pPr>
        <w:ind w:left="360"/>
        <w:jc w:val="right"/>
      </w:pPr>
      <w:r w:rsidRPr="004977B7">
        <w:t>Predsjednik Upravnog vijeća Dječjeg vrtića „Tratinčica“</w:t>
      </w:r>
    </w:p>
    <w:p w:rsidR="007D2C1F" w:rsidRPr="004977B7" w:rsidRDefault="007D2C1F" w:rsidP="007D2C1F">
      <w:pPr>
        <w:jc w:val="right"/>
      </w:pPr>
      <w:proofErr w:type="spellStart"/>
      <w:r w:rsidRPr="004977B7">
        <w:t>Mauricio</w:t>
      </w:r>
      <w:proofErr w:type="spellEnd"/>
      <w:r w:rsidRPr="004977B7">
        <w:t xml:space="preserve"> </w:t>
      </w:r>
      <w:proofErr w:type="spellStart"/>
      <w:r w:rsidRPr="004977B7">
        <w:t>Kožljan</w:t>
      </w:r>
      <w:proofErr w:type="spellEnd"/>
      <w:r w:rsidRPr="004977B7">
        <w:t xml:space="preserve"> </w:t>
      </w:r>
    </w:p>
    <w:p w:rsidR="007D2C1F" w:rsidRPr="004977B7" w:rsidRDefault="007D2C1F" w:rsidP="007D2C1F"/>
    <w:p w:rsidR="007D2C1F" w:rsidRPr="004977B7" w:rsidRDefault="007D2C1F" w:rsidP="007D2C1F">
      <w:pPr>
        <w:jc w:val="right"/>
      </w:pPr>
    </w:p>
    <w:p w:rsidR="007D2C1F" w:rsidRPr="004977B7" w:rsidRDefault="007D2C1F" w:rsidP="007D2C1F"/>
    <w:p w:rsidR="007D2C1F" w:rsidRPr="004977B7" w:rsidRDefault="007D2C1F" w:rsidP="007D2C1F"/>
    <w:p w:rsidR="007D2C1F" w:rsidRPr="004977B7" w:rsidRDefault="007D2C1F" w:rsidP="007D2C1F"/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0BB4"/>
    <w:multiLevelType w:val="hybridMultilevel"/>
    <w:tmpl w:val="7324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D2C1F"/>
    <w:rsid w:val="000F2918"/>
    <w:rsid w:val="00196C96"/>
    <w:rsid w:val="0037492E"/>
    <w:rsid w:val="003A3A51"/>
    <w:rsid w:val="00624461"/>
    <w:rsid w:val="00661527"/>
    <w:rsid w:val="00753366"/>
    <w:rsid w:val="007B48E1"/>
    <w:rsid w:val="007D2C1F"/>
    <w:rsid w:val="009D524D"/>
    <w:rsid w:val="00A44328"/>
    <w:rsid w:val="00AA312E"/>
    <w:rsid w:val="00B418CD"/>
    <w:rsid w:val="00F53974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2C1F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1</cp:revision>
  <dcterms:created xsi:type="dcterms:W3CDTF">2025-11-20T14:10:00Z</dcterms:created>
  <dcterms:modified xsi:type="dcterms:W3CDTF">2025-11-20T14:11:00Z</dcterms:modified>
</cp:coreProperties>
</file>